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B24" w:rsidRPr="00674A00" w:rsidRDefault="005A7B24" w:rsidP="005A7B24">
      <w:pPr>
        <w:jc w:val="center"/>
      </w:pPr>
      <w:bookmarkStart w:id="0" w:name="_GoBack"/>
      <w:bookmarkEnd w:id="0"/>
      <w:r w:rsidRPr="00674A00">
        <w:t>М</w:t>
      </w:r>
      <w:r>
        <w:t>униципальное бюджетное общеобразовательное учреждение</w:t>
      </w:r>
      <w:r w:rsidRPr="00674A00">
        <w:t xml:space="preserve"> «Каргалинская гимназия» </w:t>
      </w:r>
    </w:p>
    <w:p w:rsidR="005A7B24" w:rsidRPr="00674A00" w:rsidRDefault="005A7B24" w:rsidP="005A7B24">
      <w:pPr>
        <w:jc w:val="center"/>
      </w:pPr>
      <w:proofErr w:type="spellStart"/>
      <w:r w:rsidRPr="00674A00">
        <w:t>Чистопольского</w:t>
      </w:r>
      <w:proofErr w:type="spellEnd"/>
      <w:r w:rsidRPr="00674A00">
        <w:t xml:space="preserve"> муниципального района РТ</w:t>
      </w:r>
    </w:p>
    <w:p w:rsidR="005A7B24" w:rsidRDefault="005A7B24" w:rsidP="005A7B24">
      <w:pPr>
        <w:jc w:val="center"/>
        <w:rPr>
          <w:b/>
        </w:rPr>
      </w:pPr>
    </w:p>
    <w:tbl>
      <w:tblPr>
        <w:tblpPr w:leftFromText="180" w:rightFromText="180" w:bottomFromText="200" w:vertAnchor="page" w:horzAnchor="margin" w:tblpXSpec="center" w:tblpY="1992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3548"/>
        <w:gridCol w:w="3681"/>
      </w:tblGrid>
      <w:tr w:rsidR="005A7B24" w:rsidTr="005A7B24">
        <w:trPr>
          <w:trHeight w:val="1968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24" w:rsidRPr="00A72535" w:rsidRDefault="005A7B24" w:rsidP="005A7B24">
            <w:pPr>
              <w:tabs>
                <w:tab w:val="left" w:pos="578"/>
              </w:tabs>
              <w:rPr>
                <w:rFonts w:eastAsia="SimSun"/>
                <w:b/>
                <w:lang w:eastAsia="zh-CN"/>
              </w:rPr>
            </w:pPr>
            <w:r w:rsidRPr="00A72535">
              <w:rPr>
                <w:b/>
              </w:rPr>
              <w:t>Рассмотрено</w:t>
            </w:r>
          </w:p>
          <w:p w:rsidR="005A7B24" w:rsidRPr="00A72535" w:rsidRDefault="005A7B24" w:rsidP="005A7B24">
            <w:pPr>
              <w:rPr>
                <w:rFonts w:eastAsia="Calibri"/>
              </w:rPr>
            </w:pPr>
            <w:r w:rsidRPr="00A72535">
              <w:t xml:space="preserve">Руководитель кафедры </w:t>
            </w:r>
          </w:p>
          <w:p w:rsidR="005A7B24" w:rsidRPr="00A72535" w:rsidRDefault="005A7B24" w:rsidP="005A7B24">
            <w:r w:rsidRPr="00A72535">
              <w:t>_________/</w:t>
            </w:r>
            <w:proofErr w:type="spellStart"/>
            <w:r w:rsidRPr="00A72535">
              <w:t>Крайнова</w:t>
            </w:r>
            <w:proofErr w:type="spellEnd"/>
            <w:r w:rsidRPr="00A72535">
              <w:t xml:space="preserve"> М.А./</w:t>
            </w:r>
          </w:p>
          <w:p w:rsidR="005A7B24" w:rsidRPr="00A72535" w:rsidRDefault="005A7B24" w:rsidP="005A7B24">
            <w:r w:rsidRPr="00A72535">
              <w:t>Протокол №   1</w:t>
            </w:r>
          </w:p>
          <w:p w:rsidR="005A7B24" w:rsidRPr="00A72535" w:rsidRDefault="005A7B24" w:rsidP="005A7B24">
            <w:pPr>
              <w:rPr>
                <w:rFonts w:eastAsia="Calibri"/>
                <w:lang w:eastAsia="zh-CN"/>
              </w:rPr>
            </w:pPr>
            <w:r w:rsidRPr="00A72535">
              <w:t>от «20» 08. 2020 г.</w:t>
            </w:r>
          </w:p>
        </w:tc>
        <w:tc>
          <w:tcPr>
            <w:tcW w:w="3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24" w:rsidRPr="00A72535" w:rsidRDefault="005A7B24" w:rsidP="005A7B24">
            <w:pPr>
              <w:rPr>
                <w:rFonts w:eastAsia="SimSun"/>
                <w:b/>
                <w:lang w:eastAsia="zh-CN"/>
              </w:rPr>
            </w:pPr>
            <w:r w:rsidRPr="00A72535">
              <w:rPr>
                <w:b/>
              </w:rPr>
              <w:t>Согласовано</w:t>
            </w:r>
          </w:p>
          <w:p w:rsidR="005A7B24" w:rsidRPr="00A72535" w:rsidRDefault="005A7B24" w:rsidP="005A7B24">
            <w:pPr>
              <w:rPr>
                <w:rFonts w:eastAsia="Calibri"/>
              </w:rPr>
            </w:pPr>
            <w:r w:rsidRPr="00A72535">
              <w:t>Заместитель директора по УР</w:t>
            </w:r>
          </w:p>
          <w:p w:rsidR="005A7B24" w:rsidRPr="00A72535" w:rsidRDefault="005A7B24" w:rsidP="005A7B24">
            <w:r w:rsidRPr="00A72535">
              <w:t>МБОУ «Каргалинская гимназия»</w:t>
            </w:r>
          </w:p>
          <w:p w:rsidR="005A7B24" w:rsidRPr="00A72535" w:rsidRDefault="005A7B24" w:rsidP="005A7B24">
            <w:r w:rsidRPr="00A72535">
              <w:t>_________/Валеева Л.А./</w:t>
            </w:r>
          </w:p>
          <w:p w:rsidR="005A7B24" w:rsidRPr="00A72535" w:rsidRDefault="005A7B24" w:rsidP="005A7B24">
            <w:pPr>
              <w:rPr>
                <w:rFonts w:eastAsia="Calibri"/>
                <w:lang w:eastAsia="zh-CN"/>
              </w:rPr>
            </w:pPr>
            <w:r w:rsidRPr="00A72535">
              <w:t>от «28» 08. 2020 г.</w:t>
            </w:r>
          </w:p>
        </w:tc>
        <w:tc>
          <w:tcPr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7B24" w:rsidRPr="00A72535" w:rsidRDefault="005A7B24" w:rsidP="005A7B24">
            <w:pPr>
              <w:rPr>
                <w:rFonts w:eastAsia="SimSun"/>
                <w:b/>
                <w:lang w:eastAsia="zh-CN"/>
              </w:rPr>
            </w:pPr>
            <w:r w:rsidRPr="00A72535">
              <w:rPr>
                <w:b/>
              </w:rPr>
              <w:t>Утверждаю</w:t>
            </w:r>
          </w:p>
          <w:p w:rsidR="005A7B24" w:rsidRPr="00A72535" w:rsidRDefault="005A7B24" w:rsidP="005A7B24">
            <w:pPr>
              <w:rPr>
                <w:rFonts w:eastAsia="Calibri"/>
              </w:rPr>
            </w:pPr>
            <w:r w:rsidRPr="00A72535">
              <w:t>Директор МБОУ «Каргалинская гимназия»</w:t>
            </w:r>
          </w:p>
          <w:p w:rsidR="005A7B24" w:rsidRPr="00A72535" w:rsidRDefault="005A7B24" w:rsidP="005A7B24">
            <w:r w:rsidRPr="00A72535">
              <w:t xml:space="preserve">___________/Г.З. </w:t>
            </w:r>
            <w:proofErr w:type="spellStart"/>
            <w:r w:rsidRPr="00A72535">
              <w:t>Давлетшина</w:t>
            </w:r>
            <w:proofErr w:type="spellEnd"/>
            <w:r w:rsidRPr="00A72535">
              <w:t xml:space="preserve"> /</w:t>
            </w:r>
          </w:p>
          <w:p w:rsidR="005A7B24" w:rsidRPr="00A72535" w:rsidRDefault="005A7B24" w:rsidP="005A7B24">
            <w:r w:rsidRPr="00A72535">
              <w:t>Приказ №  160</w:t>
            </w:r>
          </w:p>
          <w:p w:rsidR="005A7B24" w:rsidRPr="00A72535" w:rsidRDefault="005A7B24" w:rsidP="005A7B24">
            <w:pPr>
              <w:rPr>
                <w:rFonts w:eastAsia="Calibri"/>
                <w:lang w:eastAsia="zh-CN"/>
              </w:rPr>
            </w:pPr>
            <w:r w:rsidRPr="00A72535">
              <w:t>от «31»  08. 2020 г.</w:t>
            </w:r>
          </w:p>
        </w:tc>
      </w:tr>
    </w:tbl>
    <w:p w:rsidR="005A7B24" w:rsidRDefault="005A7B24" w:rsidP="005A7B24">
      <w:pPr>
        <w:jc w:val="center"/>
        <w:rPr>
          <w:rFonts w:eastAsia="Calibri"/>
          <w:b/>
          <w:sz w:val="28"/>
          <w:szCs w:val="28"/>
        </w:rPr>
      </w:pPr>
    </w:p>
    <w:p w:rsidR="005A7B24" w:rsidRDefault="005A7B24" w:rsidP="005A7B24">
      <w:pPr>
        <w:jc w:val="center"/>
        <w:rPr>
          <w:b/>
          <w:sz w:val="28"/>
          <w:szCs w:val="28"/>
        </w:rPr>
      </w:pPr>
    </w:p>
    <w:p w:rsidR="005A7B24" w:rsidRDefault="005A7B24" w:rsidP="005A7B24">
      <w:pPr>
        <w:jc w:val="center"/>
        <w:rPr>
          <w:b/>
          <w:sz w:val="28"/>
          <w:szCs w:val="28"/>
        </w:rPr>
      </w:pPr>
    </w:p>
    <w:p w:rsidR="005A7B24" w:rsidRDefault="005A7B24" w:rsidP="005A7B24">
      <w:pPr>
        <w:jc w:val="center"/>
        <w:rPr>
          <w:b/>
          <w:sz w:val="28"/>
          <w:szCs w:val="28"/>
        </w:rPr>
      </w:pPr>
    </w:p>
    <w:p w:rsidR="005A7B24" w:rsidRDefault="005A7B24" w:rsidP="005A7B24">
      <w:pPr>
        <w:jc w:val="center"/>
        <w:rPr>
          <w:b/>
          <w:sz w:val="28"/>
          <w:szCs w:val="28"/>
        </w:rPr>
      </w:pPr>
    </w:p>
    <w:p w:rsidR="005A7B24" w:rsidRDefault="005A7B24" w:rsidP="005A7B24">
      <w:pPr>
        <w:jc w:val="center"/>
        <w:rPr>
          <w:b/>
          <w:sz w:val="28"/>
          <w:szCs w:val="28"/>
        </w:rPr>
      </w:pPr>
    </w:p>
    <w:p w:rsidR="005A7B24" w:rsidRDefault="005A7B24" w:rsidP="005A7B24">
      <w:pPr>
        <w:rPr>
          <w:sz w:val="28"/>
          <w:szCs w:val="28"/>
        </w:rPr>
      </w:pPr>
    </w:p>
    <w:p w:rsidR="005A7B24" w:rsidRDefault="005A7B24" w:rsidP="005A7B24">
      <w:pPr>
        <w:jc w:val="center"/>
        <w:rPr>
          <w:sz w:val="28"/>
          <w:szCs w:val="28"/>
        </w:rPr>
      </w:pPr>
      <w:r>
        <w:rPr>
          <w:sz w:val="28"/>
          <w:szCs w:val="28"/>
        </w:rPr>
        <w:t>РАБОЧАЯ  ПРОГРАММА</w:t>
      </w:r>
    </w:p>
    <w:p w:rsidR="005A7B24" w:rsidRDefault="005A7B24" w:rsidP="005A7B24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по предмету «Физическая культура» </w:t>
      </w:r>
    </w:p>
    <w:p w:rsidR="005A7B24" w:rsidRDefault="005A7B24" w:rsidP="005A7B24">
      <w:pPr>
        <w:jc w:val="center"/>
        <w:rPr>
          <w:sz w:val="28"/>
          <w:szCs w:val="28"/>
        </w:rPr>
      </w:pPr>
      <w:r>
        <w:rPr>
          <w:sz w:val="28"/>
          <w:szCs w:val="28"/>
        </w:rPr>
        <w:t>среднего общего образования</w:t>
      </w:r>
    </w:p>
    <w:p w:rsidR="005A7B24" w:rsidRDefault="005A7B24" w:rsidP="005A7B24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</w:p>
    <w:p w:rsidR="005A7B24" w:rsidRDefault="005A7B24" w:rsidP="005A7B24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5A7B24" w:rsidRDefault="005A7B24" w:rsidP="005A7B24">
      <w:pPr>
        <w:jc w:val="right"/>
        <w:rPr>
          <w:sz w:val="28"/>
          <w:szCs w:val="28"/>
        </w:rPr>
      </w:pPr>
      <w:proofErr w:type="gramStart"/>
      <w:r>
        <w:rPr>
          <w:sz w:val="28"/>
          <w:szCs w:val="28"/>
        </w:rPr>
        <w:t>Принята</w:t>
      </w:r>
      <w:proofErr w:type="gramEnd"/>
      <w:r>
        <w:rPr>
          <w:sz w:val="28"/>
          <w:szCs w:val="28"/>
        </w:rPr>
        <w:t xml:space="preserve"> на педагогическом совете</w:t>
      </w:r>
    </w:p>
    <w:p w:rsidR="005A7B24" w:rsidRDefault="005A7B24" w:rsidP="005A7B24">
      <w:pPr>
        <w:jc w:val="right"/>
        <w:rPr>
          <w:sz w:val="28"/>
          <w:szCs w:val="28"/>
        </w:rPr>
      </w:pPr>
      <w:r>
        <w:rPr>
          <w:sz w:val="28"/>
          <w:szCs w:val="28"/>
        </w:rPr>
        <w:t>№ 1 от 25 августа 2020  г.</w:t>
      </w: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5A7B24" w:rsidRDefault="005A7B24" w:rsidP="005A7B24">
      <w:pPr>
        <w:jc w:val="center"/>
        <w:rPr>
          <w:b/>
        </w:rPr>
      </w:pPr>
    </w:p>
    <w:p w:rsidR="00401068" w:rsidRPr="005A7B24" w:rsidRDefault="005A7B24" w:rsidP="005A7B24">
      <w:pPr>
        <w:jc w:val="center"/>
      </w:pPr>
      <w:r>
        <w:t>2020г.</w:t>
      </w:r>
    </w:p>
    <w:p w:rsidR="005A7B24" w:rsidRPr="005A7B24" w:rsidRDefault="005A7B24" w:rsidP="005A7B24">
      <w:pPr>
        <w:jc w:val="center"/>
        <w:rPr>
          <w:b/>
          <w:color w:val="000000"/>
        </w:rPr>
      </w:pPr>
      <w:r w:rsidRPr="005A7B24">
        <w:rPr>
          <w:b/>
          <w:color w:val="000000"/>
        </w:rPr>
        <w:lastRenderedPageBreak/>
        <w:t>ПОЯСНИТЕЛЬНАЯ ЗАПИСКА</w:t>
      </w:r>
    </w:p>
    <w:p w:rsidR="005A7B24" w:rsidRPr="00FF22EF" w:rsidRDefault="005A7B24" w:rsidP="005A7B24">
      <w:r w:rsidRPr="00FF22EF">
        <w:t xml:space="preserve">Данная учебная программа по </w:t>
      </w:r>
      <w:r>
        <w:t>физической культуре среднего</w:t>
      </w:r>
      <w:r w:rsidRPr="00FF22EF">
        <w:t xml:space="preserve"> общего образования составлена на основе:</w:t>
      </w:r>
    </w:p>
    <w:p w:rsidR="005A7B24" w:rsidRPr="00FF22EF" w:rsidRDefault="005A7B24" w:rsidP="005A7B24">
      <w:pPr>
        <w:numPr>
          <w:ilvl w:val="0"/>
          <w:numId w:val="7"/>
        </w:numPr>
        <w:spacing w:after="200"/>
        <w:jc w:val="both"/>
      </w:pPr>
      <w:r w:rsidRPr="00FF22EF">
        <w:t xml:space="preserve">Федерального  государственного образовательного стандарта основного общего образования, </w:t>
      </w:r>
      <w:r w:rsidRPr="00FF22EF">
        <w:rPr>
          <w:color w:val="000000"/>
        </w:rPr>
        <w:t xml:space="preserve">Концепции духовно-нравственного развития и воспитания личности гражданина России, </w:t>
      </w:r>
      <w:r w:rsidRPr="00FF22EF">
        <w:t>утвержденного приказом Министерства образования и науки Российской Федерации № 1897 от 17 декабря 2010 года (ред. от 29.12.2014) «Об  утверждении  федерального  государственного  образовательного стандарта основного общего о</w:t>
      </w:r>
      <w:r>
        <w:t>бразования»; (ред. от 29.12.2015</w:t>
      </w:r>
      <w:r w:rsidRPr="00FF22EF">
        <w:t>)</w:t>
      </w:r>
    </w:p>
    <w:p w:rsidR="005A7B24" w:rsidRPr="005A7B24" w:rsidRDefault="005A7B24" w:rsidP="005A7B24">
      <w:pPr>
        <w:numPr>
          <w:ilvl w:val="0"/>
          <w:numId w:val="7"/>
        </w:numPr>
        <w:spacing w:after="200"/>
        <w:jc w:val="both"/>
        <w:rPr>
          <w:rFonts w:eastAsia="Calibri"/>
        </w:rPr>
      </w:pPr>
      <w:r w:rsidRPr="00A72535">
        <w:rPr>
          <w:rFonts w:eastAsia="Calibri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 от05.03.2004г. №1089.</w:t>
      </w:r>
    </w:p>
    <w:p w:rsidR="005A7B24" w:rsidRPr="00FF22EF" w:rsidRDefault="005A7B24" w:rsidP="005A7B24">
      <w:pPr>
        <w:numPr>
          <w:ilvl w:val="0"/>
          <w:numId w:val="7"/>
        </w:numPr>
        <w:spacing w:after="200"/>
        <w:jc w:val="both"/>
      </w:pPr>
      <w:r w:rsidRPr="00FF22EF">
        <w:t>Основная образовательная программа основного общего образования МБОУ «Каргалинска</w:t>
      </w:r>
      <w:r>
        <w:t>я гимназия» на 2020-2025</w:t>
      </w:r>
      <w:r w:rsidRPr="00FF22EF">
        <w:t xml:space="preserve"> гг. утвержден  и</w:t>
      </w:r>
      <w:r>
        <w:t xml:space="preserve"> введен в действие приказом №122 от 25.08.2020 г. </w:t>
      </w:r>
    </w:p>
    <w:p w:rsidR="005A7B24" w:rsidRPr="00FF22EF" w:rsidRDefault="005A7B24" w:rsidP="005A7B24">
      <w:pPr>
        <w:numPr>
          <w:ilvl w:val="0"/>
          <w:numId w:val="7"/>
        </w:numPr>
        <w:spacing w:after="200"/>
        <w:jc w:val="both"/>
      </w:pPr>
      <w:r w:rsidRPr="00FF22EF">
        <w:t>Учебный план  МБО</w:t>
      </w:r>
      <w:r>
        <w:t>У «Каргалинская гимназия» на 2020</w:t>
      </w:r>
      <w:r w:rsidRPr="00FF22EF">
        <w:t>-20</w:t>
      </w:r>
      <w:r>
        <w:t>21</w:t>
      </w:r>
      <w:r w:rsidRPr="00FF22EF">
        <w:t xml:space="preserve"> учебный год,  утвержден и введен в действие </w:t>
      </w:r>
      <w:r w:rsidRPr="00FF22EF">
        <w:rPr>
          <w:noProof/>
        </w:rPr>
        <w:t>приказом № 1</w:t>
      </w:r>
      <w:r>
        <w:rPr>
          <w:noProof/>
        </w:rPr>
        <w:t>13</w:t>
      </w:r>
      <w:r>
        <w:rPr>
          <w:noProof/>
          <w:lang w:val="tt-RU"/>
        </w:rPr>
        <w:t xml:space="preserve">  от 25.</w:t>
      </w:r>
      <w:r w:rsidRPr="00FF22EF">
        <w:rPr>
          <w:noProof/>
          <w:lang w:val="tt-RU"/>
        </w:rPr>
        <w:t>0</w:t>
      </w:r>
      <w:r>
        <w:rPr>
          <w:noProof/>
          <w:lang w:val="tt-RU"/>
        </w:rPr>
        <w:t xml:space="preserve">8. 2020 </w:t>
      </w:r>
      <w:r w:rsidRPr="00FF22EF">
        <w:rPr>
          <w:noProof/>
        </w:rPr>
        <w:t>г.</w:t>
      </w:r>
    </w:p>
    <w:p w:rsidR="006714A4" w:rsidRPr="00944CAB" w:rsidRDefault="006714A4" w:rsidP="006714A4">
      <w:pPr>
        <w:tabs>
          <w:tab w:val="left" w:pos="525"/>
          <w:tab w:val="center" w:pos="5103"/>
        </w:tabs>
        <w:jc w:val="both"/>
        <w:rPr>
          <w:color w:val="000000"/>
        </w:rPr>
      </w:pPr>
      <w:r w:rsidRPr="00944CAB">
        <w:rPr>
          <w:color w:val="000000"/>
        </w:rPr>
        <w:t>Примерной программы предмета «Физическая культура» для</w:t>
      </w:r>
      <w:r w:rsidRPr="00944CAB">
        <w:rPr>
          <w:color w:val="000000"/>
          <w:lang w:eastAsia="ar-SA"/>
        </w:rPr>
        <w:t xml:space="preserve"> образовательных организаций, реализующих программы начального, основного и среднего общего образования</w:t>
      </w:r>
      <w:r w:rsidRPr="00944CAB">
        <w:rPr>
          <w:color w:val="000000"/>
        </w:rPr>
        <w:t>.</w:t>
      </w:r>
    </w:p>
    <w:p w:rsidR="006714A4" w:rsidRPr="00692CB5" w:rsidRDefault="006714A4" w:rsidP="006714A4">
      <w:pPr>
        <w:jc w:val="both"/>
        <w:rPr>
          <w:b/>
          <w:color w:val="000000" w:themeColor="text1"/>
        </w:rPr>
      </w:pPr>
      <w:bookmarkStart w:id="1" w:name="_Toc454886536"/>
    </w:p>
    <w:p w:rsidR="006714A4" w:rsidRPr="00362F32" w:rsidRDefault="006714A4" w:rsidP="006714A4">
      <w:pPr>
        <w:ind w:firstLine="567"/>
        <w:jc w:val="center"/>
        <w:rPr>
          <w:b/>
        </w:rPr>
      </w:pPr>
      <w:r w:rsidRPr="00207849">
        <w:rPr>
          <w:b/>
        </w:rPr>
        <w:t>ПЛАНИРУЕМЫЕ РЕЗУЛЬТАТЫ</w:t>
      </w:r>
      <w:bookmarkEnd w:id="1"/>
      <w:r w:rsidRPr="00B85C28">
        <w:rPr>
          <w:b/>
        </w:rPr>
        <w:t xml:space="preserve"> </w:t>
      </w:r>
      <w:r>
        <w:rPr>
          <w:b/>
        </w:rPr>
        <w:t xml:space="preserve">ОСВОЕНИЯ УЧЕБНОГО </w:t>
      </w:r>
      <w:r w:rsidRPr="00B85C28">
        <w:rPr>
          <w:b/>
        </w:rPr>
        <w:t>ПРЕДМЕТА</w:t>
      </w:r>
      <w:r>
        <w:rPr>
          <w:b/>
        </w:rPr>
        <w:t xml:space="preserve"> </w:t>
      </w:r>
    </w:p>
    <w:p w:rsidR="006714A4" w:rsidRPr="00362F32" w:rsidRDefault="006714A4" w:rsidP="006714A4">
      <w:pPr>
        <w:ind w:firstLine="567"/>
        <w:jc w:val="center"/>
        <w:rPr>
          <w:rStyle w:val="c2"/>
          <w:b/>
        </w:rPr>
      </w:pPr>
      <w:r>
        <w:rPr>
          <w:b/>
        </w:rPr>
        <w:t>«ФИЗИЧЕСКАЯ КУЛЬТУРА»</w:t>
      </w:r>
    </w:p>
    <w:p w:rsidR="006714A4" w:rsidRDefault="006714A4" w:rsidP="006714A4">
      <w:pPr>
        <w:pStyle w:val="3"/>
        <w:jc w:val="both"/>
        <w:rPr>
          <w:b w:val="0"/>
        </w:rPr>
      </w:pPr>
      <w:r>
        <w:rPr>
          <w:b w:val="0"/>
        </w:rPr>
        <w:t xml:space="preserve">           </w:t>
      </w:r>
      <w:r w:rsidRPr="00AF5574">
        <w:rPr>
          <w:b w:val="0"/>
        </w:rPr>
        <w:t xml:space="preserve">Программа обеспечивает достижение </w:t>
      </w:r>
      <w:proofErr w:type="gramStart"/>
      <w:r>
        <w:rPr>
          <w:b w:val="0"/>
        </w:rPr>
        <w:t>обучающимися</w:t>
      </w:r>
      <w:proofErr w:type="gramEnd"/>
      <w:r>
        <w:rPr>
          <w:b w:val="0"/>
        </w:rPr>
        <w:t xml:space="preserve"> </w:t>
      </w:r>
      <w:r w:rsidRPr="00AF5574">
        <w:rPr>
          <w:b w:val="0"/>
        </w:rPr>
        <w:t xml:space="preserve">следующих личностных, </w:t>
      </w:r>
      <w:proofErr w:type="spellStart"/>
      <w:r w:rsidRPr="00AF5574">
        <w:rPr>
          <w:b w:val="0"/>
        </w:rPr>
        <w:t>метапредметных</w:t>
      </w:r>
      <w:proofErr w:type="spellEnd"/>
      <w:r w:rsidRPr="00AF5574">
        <w:rPr>
          <w:b w:val="0"/>
        </w:rPr>
        <w:t xml:space="preserve"> и предметных результатов.</w:t>
      </w:r>
    </w:p>
    <w:p w:rsidR="006714A4" w:rsidRPr="00944CAB" w:rsidRDefault="006714A4" w:rsidP="006714A4">
      <w:pPr>
        <w:tabs>
          <w:tab w:val="left" w:pos="480"/>
        </w:tabs>
        <w:jc w:val="both"/>
        <w:rPr>
          <w:color w:val="000000"/>
        </w:rPr>
      </w:pPr>
      <w:r w:rsidRPr="00944CAB">
        <w:rPr>
          <w:color w:val="000000"/>
        </w:rPr>
        <w:tab/>
      </w:r>
    </w:p>
    <w:p w:rsidR="006714A4" w:rsidRPr="00944CAB" w:rsidRDefault="006714A4" w:rsidP="006714A4">
      <w:pPr>
        <w:tabs>
          <w:tab w:val="left" w:pos="480"/>
        </w:tabs>
        <w:jc w:val="center"/>
        <w:rPr>
          <w:b/>
          <w:i/>
          <w:color w:val="000000"/>
        </w:rPr>
      </w:pPr>
      <w:r w:rsidRPr="00944CAB">
        <w:rPr>
          <w:b/>
          <w:i/>
          <w:color w:val="000000"/>
        </w:rPr>
        <w:t>Личностные результаты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r w:rsidRPr="00944CAB">
        <w:rPr>
          <w:rStyle w:val="dash041e005f0431005f044b005f0447005f043d005f044b005f0439005f005fchar1char1"/>
          <w:color w:val="000000"/>
        </w:rPr>
        <w:t>Уважение к Отечеству, к прошлому и настоящему многонационального народа России; осознанное, уважительное и доброжелательное отношение к истории, культуре, традициям и ценностям Российского народа на примере истории национальных видов спорта и народных игр.</w:t>
      </w:r>
    </w:p>
    <w:p w:rsidR="006714A4" w:rsidRPr="00751A59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proofErr w:type="spellStart"/>
      <w:r w:rsidRPr="00944CAB">
        <w:rPr>
          <w:rStyle w:val="dash041e005f0431005f044b005f0447005f043d005f044b005f0439005f005fchar1char1"/>
          <w:color w:val="000000"/>
        </w:rPr>
        <w:t>С</w:t>
      </w:r>
      <w:r w:rsidRPr="00944CAB">
        <w:rPr>
          <w:color w:val="000000"/>
          <w:shd w:val="clear" w:color="auto" w:fill="FFFFFF"/>
        </w:rPr>
        <w:t>формированность</w:t>
      </w:r>
      <w:proofErr w:type="spellEnd"/>
      <w:r w:rsidRPr="00944CAB">
        <w:rPr>
          <w:color w:val="000000"/>
          <w:shd w:val="clear" w:color="auto" w:fill="FFFFFF"/>
        </w:rPr>
        <w:t xml:space="preserve"> патриотического сознания и гражданской позиции личности, </w:t>
      </w:r>
      <w:r w:rsidRPr="00944CAB">
        <w:rPr>
          <w:rStyle w:val="dash041e005f0431005f044b005f0447005f043d005f044b005f0439005f005fchar1char1"/>
          <w:color w:val="000000"/>
        </w:rPr>
        <w:t xml:space="preserve">чувство ответственности и долга перед Родиной на примере геройских подвигов спортсменов – участников Великой Отечественной Войны и результатов упорного </w:t>
      </w:r>
      <w:r w:rsidRPr="00751A59">
        <w:rPr>
          <w:rStyle w:val="dash041e005f0431005f044b005f0447005f043d005f044b005f0439005f005fchar1char1"/>
          <w:color w:val="000000"/>
        </w:rPr>
        <w:t>труда выдающихся спортсменов СССР и России.</w:t>
      </w:r>
    </w:p>
    <w:p w:rsidR="006714A4" w:rsidRPr="00751A59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r w:rsidRPr="00751A59">
        <w:rPr>
          <w:rStyle w:val="dash041e005f0431005f044b005f0447005f043d005f044b005f0439005f005fchar1char1"/>
          <w:color w:val="000000"/>
        </w:rPr>
        <w:t xml:space="preserve">Знание основных норм морали, нравственных, духовных идеалов, хранимых в культурных традициях народов России. 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r w:rsidRPr="00944CAB">
        <w:rPr>
          <w:rStyle w:val="dash041e005f0431005f044b005f0447005f043d005f044b005f0439005f005fchar1char1"/>
          <w:color w:val="000000"/>
        </w:rPr>
        <w:t xml:space="preserve">Освоенность социальных норм, правил поведения, ролей и форм социальной жизни в группах и сообществах. 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color w:val="000000"/>
        </w:rPr>
      </w:pPr>
      <w:proofErr w:type="spellStart"/>
      <w:r w:rsidRPr="00944CAB">
        <w:rPr>
          <w:color w:val="000000"/>
          <w:shd w:val="clear" w:color="auto" w:fill="FFFFFF"/>
        </w:rPr>
        <w:t>Сформированность</w:t>
      </w:r>
      <w:proofErr w:type="spellEnd"/>
      <w:r w:rsidRPr="00944CAB">
        <w:rPr>
          <w:color w:val="000000"/>
        </w:rPr>
        <w:t xml:space="preserve"> положительной мотивации и устойчивого учебно-познавательного интереса к учебному предмету «Физическая культура».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r w:rsidRPr="00944CAB">
        <w:rPr>
          <w:rStyle w:val="dash041e005f0431005f044b005f0447005f043d005f044b005f0439005f005fchar1char1"/>
          <w:color w:val="000000"/>
        </w:rPr>
        <w:t>Развитость эстетического и этического сознания через освоение культуры движения и культуры тела.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rStyle w:val="dash041e005f0431005f044b005f0447005f043d005f044b005f0439005f005fchar1char1"/>
          <w:color w:val="000000"/>
        </w:rPr>
      </w:pPr>
      <w:proofErr w:type="spellStart"/>
      <w:r w:rsidRPr="00944CAB">
        <w:rPr>
          <w:rStyle w:val="dash041e005f0431005f044b005f0447005f043d005f044b005f0439005f005fchar1char1"/>
          <w:color w:val="000000"/>
        </w:rPr>
        <w:t>Сформированность</w:t>
      </w:r>
      <w:proofErr w:type="spellEnd"/>
      <w:r w:rsidRPr="00944CAB">
        <w:rPr>
          <w:rStyle w:val="dash041e005f0431005f044b005f0447005f043d005f044b005f0439005f005fchar1char1"/>
          <w:color w:val="000000"/>
        </w:rPr>
        <w:t xml:space="preserve"> ценности здорового и безопасного образа жизни.</w:t>
      </w:r>
    </w:p>
    <w:p w:rsidR="006714A4" w:rsidRPr="00944CAB" w:rsidRDefault="006714A4" w:rsidP="006714A4">
      <w:pPr>
        <w:numPr>
          <w:ilvl w:val="0"/>
          <w:numId w:val="2"/>
        </w:numPr>
        <w:tabs>
          <w:tab w:val="clear" w:pos="1429"/>
          <w:tab w:val="num" w:pos="180"/>
        </w:tabs>
        <w:spacing w:line="276" w:lineRule="auto"/>
        <w:ind w:left="360" w:firstLine="0"/>
        <w:jc w:val="both"/>
        <w:rPr>
          <w:color w:val="000000"/>
        </w:rPr>
      </w:pPr>
      <w:proofErr w:type="spellStart"/>
      <w:r w:rsidRPr="00944CAB">
        <w:rPr>
          <w:rStyle w:val="dash041e005f0431005f044b005f0447005f043d005f044b005f0439005f005fchar1char1"/>
          <w:color w:val="000000"/>
        </w:rPr>
        <w:lastRenderedPageBreak/>
        <w:t>Сформированность</w:t>
      </w:r>
      <w:proofErr w:type="spellEnd"/>
      <w:r w:rsidRPr="00944CAB">
        <w:rPr>
          <w:rStyle w:val="dash041e005f0431005f044b005f0447005f043d005f044b005f0439005f005fchar1char1"/>
          <w:color w:val="000000"/>
        </w:rPr>
        <w:t xml:space="preserve"> </w:t>
      </w:r>
      <w:r w:rsidRPr="00944CAB">
        <w:rPr>
          <w:color w:val="000000"/>
        </w:rPr>
        <w:t xml:space="preserve">духовно-нравственной культуры, </w:t>
      </w:r>
      <w:r w:rsidRPr="00944CAB">
        <w:rPr>
          <w:rStyle w:val="dash041e005f0431005f044b005f0447005f043d005f044b005f0439005f005fchar1char1"/>
          <w:color w:val="000000"/>
        </w:rPr>
        <w:t xml:space="preserve">чувства толерантности </w:t>
      </w:r>
      <w:r w:rsidRPr="00944CAB">
        <w:rPr>
          <w:color w:val="000000"/>
        </w:rPr>
        <w:t xml:space="preserve">и </w:t>
      </w:r>
      <w:r w:rsidRPr="00944CAB">
        <w:rPr>
          <w:bCs/>
          <w:color w:val="000000"/>
          <w:shd w:val="clear" w:color="auto" w:fill="FFFFFF"/>
        </w:rPr>
        <w:t xml:space="preserve">ценностного отношения </w:t>
      </w:r>
      <w:r w:rsidRPr="00944CAB">
        <w:rPr>
          <w:color w:val="000000"/>
          <w:shd w:val="clear" w:color="auto" w:fill="FFFFFF"/>
        </w:rPr>
        <w:t>к физической культуре</w:t>
      </w:r>
      <w:r w:rsidRPr="00944CAB">
        <w:rPr>
          <w:bCs/>
          <w:color w:val="000000"/>
          <w:shd w:val="clear" w:color="auto" w:fill="FFFFFF"/>
        </w:rPr>
        <w:t>, как</w:t>
      </w:r>
      <w:r w:rsidRPr="00944CAB">
        <w:rPr>
          <w:color w:val="000000"/>
          <w:shd w:val="clear" w:color="auto" w:fill="FFFFFF"/>
        </w:rPr>
        <w:t xml:space="preserve"> составной и неотъемлемой части общечеловеческой культуры.</w:t>
      </w:r>
    </w:p>
    <w:p w:rsidR="006714A4" w:rsidRPr="00944CAB" w:rsidRDefault="006714A4" w:rsidP="006714A4">
      <w:pPr>
        <w:spacing w:line="276" w:lineRule="auto"/>
        <w:jc w:val="center"/>
        <w:rPr>
          <w:b/>
          <w:color w:val="000000"/>
        </w:rPr>
      </w:pPr>
      <w:proofErr w:type="spellStart"/>
      <w:r w:rsidRPr="00944CAB">
        <w:rPr>
          <w:b/>
          <w:i/>
          <w:color w:val="000000"/>
        </w:rPr>
        <w:t>Метапредметные</w:t>
      </w:r>
      <w:proofErr w:type="spellEnd"/>
      <w:r w:rsidRPr="00944CAB">
        <w:rPr>
          <w:b/>
          <w:i/>
          <w:color w:val="000000"/>
        </w:rPr>
        <w:t xml:space="preserve"> результаты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proofErr w:type="spellStart"/>
      <w:proofErr w:type="gramStart"/>
      <w:r w:rsidRPr="00944CAB">
        <w:rPr>
          <w:color w:val="000000"/>
        </w:rPr>
        <w:t>Метапредметные</w:t>
      </w:r>
      <w:proofErr w:type="spellEnd"/>
      <w:r w:rsidRPr="00944CAB">
        <w:rPr>
          <w:color w:val="000000"/>
        </w:rPr>
        <w:t xml:space="preserve"> результаты включают освоенные обучающимися </w:t>
      </w:r>
      <w:proofErr w:type="spellStart"/>
      <w:r w:rsidRPr="00944CAB">
        <w:rPr>
          <w:color w:val="000000"/>
        </w:rPr>
        <w:t>межпредметные</w:t>
      </w:r>
      <w:proofErr w:type="spellEnd"/>
      <w:r w:rsidRPr="00944CAB">
        <w:rPr>
          <w:color w:val="000000"/>
        </w:rPr>
        <w:t xml:space="preserve"> понятия (скорость, сила,  амплитуда, вектор, частота, дыхание, обмен веществ, работоспособность, ткани, возбуждение, торможение и мн. другие)  и универсальные учебные </w:t>
      </w:r>
      <w:proofErr w:type="spellStart"/>
      <w:r w:rsidRPr="00944CAB">
        <w:rPr>
          <w:color w:val="000000"/>
        </w:rPr>
        <w:t>действия</w:t>
      </w:r>
      <w:proofErr w:type="spellEnd"/>
      <w:r w:rsidRPr="00944CAB">
        <w:rPr>
          <w:color w:val="000000"/>
        </w:rPr>
        <w:t xml:space="preserve"> (регулятивные, познавательные, коммуникативные).</w:t>
      </w:r>
      <w:proofErr w:type="gramEnd"/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Способность принимать и сохранять цели и задачи учебной деятельности, поиск средств ее осуществления.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Понимать причины успеха/неуспеха учебной деятельности и способности конструктивно действовать даже в ситуациях неуспеха.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Определять общую цель и пути ее достижения; уметь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Конструктивно разрешать конфликты посредством учета интересов сторон и сотрудничества.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 xml:space="preserve">Владеть базовыми предметными и </w:t>
      </w:r>
      <w:proofErr w:type="spellStart"/>
      <w:r w:rsidRPr="00944CAB">
        <w:rPr>
          <w:color w:val="000000"/>
        </w:rPr>
        <w:t>межпредметными</w:t>
      </w:r>
      <w:proofErr w:type="spellEnd"/>
      <w:r w:rsidRPr="00944CAB">
        <w:rPr>
          <w:color w:val="000000"/>
        </w:rPr>
        <w:t xml:space="preserve"> понятиями, отражающими существенные связи и отношения между объектами и процессами.</w:t>
      </w:r>
    </w:p>
    <w:p w:rsidR="006714A4" w:rsidRPr="00944CAB" w:rsidRDefault="006714A4" w:rsidP="006714A4">
      <w:pPr>
        <w:numPr>
          <w:ilvl w:val="0"/>
          <w:numId w:val="3"/>
        </w:numPr>
        <w:tabs>
          <w:tab w:val="clear" w:pos="1429"/>
          <w:tab w:val="num" w:pos="360"/>
        </w:tabs>
        <w:spacing w:line="276" w:lineRule="auto"/>
        <w:ind w:left="360" w:firstLine="0"/>
        <w:jc w:val="both"/>
        <w:rPr>
          <w:b/>
          <w:i/>
          <w:color w:val="000000"/>
        </w:rPr>
      </w:pPr>
      <w:r w:rsidRPr="00944CAB">
        <w:rPr>
          <w:color w:val="000000"/>
        </w:rPr>
        <w:t>Систематизировать, сопоставлять, анализировать, обобщать и интерпретировать информацию, содержащуюся в готовых информационных объектах.</w:t>
      </w:r>
    </w:p>
    <w:p w:rsidR="006714A4" w:rsidRPr="00944CAB" w:rsidRDefault="006714A4" w:rsidP="006714A4">
      <w:pPr>
        <w:spacing w:line="276" w:lineRule="auto"/>
        <w:jc w:val="both"/>
        <w:rPr>
          <w:b/>
          <w:i/>
          <w:color w:val="000000"/>
        </w:rPr>
      </w:pPr>
      <w:r w:rsidRPr="00944CAB">
        <w:rPr>
          <w:b/>
          <w:i/>
          <w:color w:val="000000"/>
        </w:rPr>
        <w:t xml:space="preserve">Регулятивные универсальные учебные </w:t>
      </w:r>
      <w:proofErr w:type="spellStart"/>
      <w:r w:rsidRPr="00944CAB">
        <w:rPr>
          <w:b/>
          <w:i/>
          <w:color w:val="000000"/>
        </w:rPr>
        <w:t>действия</w:t>
      </w:r>
      <w:proofErr w:type="spellEnd"/>
    </w:p>
    <w:p w:rsidR="006714A4" w:rsidRPr="00944CAB" w:rsidRDefault="006714A4" w:rsidP="006714A4">
      <w:pPr>
        <w:widowControl w:val="0"/>
        <w:numPr>
          <w:ilvl w:val="0"/>
          <w:numId w:val="4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>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</w:t>
      </w:r>
    </w:p>
    <w:p w:rsidR="006714A4" w:rsidRPr="00944CAB" w:rsidRDefault="006714A4" w:rsidP="006714A4">
      <w:pPr>
        <w:widowControl w:val="0"/>
        <w:numPr>
          <w:ilvl w:val="0"/>
          <w:numId w:val="4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6714A4" w:rsidRPr="00944CAB" w:rsidRDefault="006714A4" w:rsidP="006714A4">
      <w:pPr>
        <w:widowControl w:val="0"/>
        <w:numPr>
          <w:ilvl w:val="0"/>
          <w:numId w:val="4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</w:r>
    </w:p>
    <w:p w:rsidR="006714A4" w:rsidRPr="00944CAB" w:rsidRDefault="006714A4" w:rsidP="006714A4">
      <w:pPr>
        <w:widowControl w:val="0"/>
        <w:numPr>
          <w:ilvl w:val="0"/>
          <w:numId w:val="4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 xml:space="preserve"> Оценивать правильность выполнения учебной задачи, собственные возможности ее решения.</w:t>
      </w:r>
    </w:p>
    <w:p w:rsidR="006714A4" w:rsidRPr="00944CAB" w:rsidRDefault="006714A4" w:rsidP="006714A4">
      <w:pPr>
        <w:widowControl w:val="0"/>
        <w:numPr>
          <w:ilvl w:val="0"/>
          <w:numId w:val="4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 xml:space="preserve"> Осуществлять самоконтроль, самооценку, принимать решения и осознанно делать выбор в учебной и познавательной деятельности. </w:t>
      </w:r>
    </w:p>
    <w:p w:rsidR="006714A4" w:rsidRPr="00944CAB" w:rsidRDefault="006714A4" w:rsidP="006714A4">
      <w:pPr>
        <w:spacing w:line="276" w:lineRule="auto"/>
        <w:jc w:val="both"/>
        <w:rPr>
          <w:b/>
          <w:i/>
          <w:color w:val="000000"/>
        </w:rPr>
      </w:pPr>
      <w:r w:rsidRPr="00944CAB">
        <w:rPr>
          <w:b/>
          <w:i/>
          <w:color w:val="000000"/>
        </w:rPr>
        <w:t xml:space="preserve">Познавательные универсальные учебные </w:t>
      </w:r>
      <w:proofErr w:type="spellStart"/>
      <w:r w:rsidRPr="00944CAB">
        <w:rPr>
          <w:b/>
          <w:i/>
          <w:color w:val="000000"/>
        </w:rPr>
        <w:t>действия</w:t>
      </w:r>
      <w:proofErr w:type="spellEnd"/>
      <w:r w:rsidRPr="00944CAB">
        <w:rPr>
          <w:b/>
          <w:i/>
          <w:color w:val="000000"/>
        </w:rPr>
        <w:t>.</w:t>
      </w:r>
    </w:p>
    <w:p w:rsidR="006714A4" w:rsidRPr="00944CAB" w:rsidRDefault="006714A4" w:rsidP="006714A4">
      <w:pPr>
        <w:widowControl w:val="0"/>
        <w:numPr>
          <w:ilvl w:val="0"/>
          <w:numId w:val="5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proofErr w:type="gramStart"/>
      <w:r w:rsidRPr="00944CAB">
        <w:rPr>
          <w:color w:val="000000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</w:t>
      </w:r>
      <w:r w:rsidRPr="00944CAB">
        <w:rPr>
          <w:color w:val="000000"/>
        </w:rPr>
        <w:lastRenderedPageBreak/>
        <w:t>выводы.</w:t>
      </w:r>
      <w:proofErr w:type="gramEnd"/>
    </w:p>
    <w:p w:rsidR="006714A4" w:rsidRPr="00944CAB" w:rsidRDefault="006714A4" w:rsidP="006714A4">
      <w:pPr>
        <w:widowControl w:val="0"/>
        <w:numPr>
          <w:ilvl w:val="0"/>
          <w:numId w:val="5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>Создавать, применять и преобразовывать графические пиктограммы физических упражнений в двигательные действия и наоборот.</w:t>
      </w:r>
    </w:p>
    <w:p w:rsidR="006714A4" w:rsidRPr="00944CAB" w:rsidRDefault="006714A4" w:rsidP="006714A4">
      <w:pPr>
        <w:widowControl w:val="0"/>
        <w:numPr>
          <w:ilvl w:val="0"/>
          <w:numId w:val="5"/>
        </w:numPr>
        <w:tabs>
          <w:tab w:val="clear" w:pos="1429"/>
          <w:tab w:val="num" w:pos="720"/>
        </w:tabs>
        <w:spacing w:line="276" w:lineRule="auto"/>
        <w:ind w:left="720"/>
        <w:jc w:val="both"/>
        <w:rPr>
          <w:color w:val="000000"/>
        </w:rPr>
      </w:pPr>
      <w:r w:rsidRPr="00944CAB">
        <w:rPr>
          <w:color w:val="000000"/>
        </w:rPr>
        <w:t xml:space="preserve"> Владеть культурой активного использования информационно – поисковых систем. </w:t>
      </w:r>
    </w:p>
    <w:p w:rsidR="006714A4" w:rsidRPr="00944CAB" w:rsidRDefault="006714A4" w:rsidP="006714A4">
      <w:pPr>
        <w:tabs>
          <w:tab w:val="left" w:pos="993"/>
        </w:tabs>
        <w:spacing w:line="276" w:lineRule="auto"/>
        <w:jc w:val="both"/>
        <w:rPr>
          <w:b/>
          <w:i/>
          <w:color w:val="000000"/>
        </w:rPr>
      </w:pPr>
      <w:r w:rsidRPr="00944CAB">
        <w:rPr>
          <w:b/>
          <w:i/>
          <w:color w:val="000000"/>
        </w:rPr>
        <w:t xml:space="preserve">Коммуникативные универсальные учебные </w:t>
      </w:r>
      <w:proofErr w:type="spellStart"/>
      <w:r w:rsidRPr="00944CAB">
        <w:rPr>
          <w:b/>
          <w:i/>
          <w:color w:val="000000"/>
        </w:rPr>
        <w:t>действия</w:t>
      </w:r>
      <w:proofErr w:type="spellEnd"/>
      <w:r w:rsidRPr="00944CAB">
        <w:rPr>
          <w:b/>
          <w:i/>
          <w:color w:val="000000"/>
        </w:rPr>
        <w:t>.</w:t>
      </w:r>
    </w:p>
    <w:p w:rsidR="006714A4" w:rsidRPr="00944CAB" w:rsidRDefault="006714A4" w:rsidP="006714A4">
      <w:pPr>
        <w:pStyle w:val="1"/>
        <w:widowControl w:val="0"/>
        <w:numPr>
          <w:ilvl w:val="0"/>
          <w:numId w:val="6"/>
        </w:numPr>
        <w:tabs>
          <w:tab w:val="clear" w:pos="1429"/>
          <w:tab w:val="left" w:pos="426"/>
          <w:tab w:val="num" w:pos="720"/>
        </w:tabs>
        <w:spacing w:after="0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44CAB">
        <w:rPr>
          <w:rFonts w:ascii="Times New Roman" w:hAnsi="Times New Roman"/>
          <w:color w:val="000000"/>
          <w:sz w:val="24"/>
          <w:szCs w:val="24"/>
        </w:rPr>
        <w:t>Организовывать учебное сотрудничество и совместную деятельность с учителем и</w:t>
      </w:r>
      <w:r w:rsidRPr="00944CAB">
        <w:rPr>
          <w:color w:val="000000"/>
          <w:sz w:val="24"/>
          <w:szCs w:val="24"/>
        </w:rPr>
        <w:t xml:space="preserve"> </w:t>
      </w:r>
      <w:r w:rsidRPr="00944CAB">
        <w:rPr>
          <w:rFonts w:ascii="Times New Roman" w:hAnsi="Times New Roman"/>
          <w:color w:val="000000"/>
          <w:sz w:val="24"/>
          <w:szCs w:val="24"/>
        </w:rPr>
        <w:t>сверстниками; работать индивидуально и в группе: находить общее решение и разрешать конфликты на основе согласования позиций и учета интересов.</w:t>
      </w:r>
    </w:p>
    <w:p w:rsidR="006714A4" w:rsidRPr="00944CAB" w:rsidRDefault="006714A4" w:rsidP="006714A4">
      <w:pPr>
        <w:pStyle w:val="1"/>
        <w:widowControl w:val="0"/>
        <w:numPr>
          <w:ilvl w:val="0"/>
          <w:numId w:val="6"/>
        </w:numPr>
        <w:tabs>
          <w:tab w:val="clear" w:pos="1429"/>
          <w:tab w:val="left" w:pos="426"/>
          <w:tab w:val="num" w:pos="720"/>
        </w:tabs>
        <w:spacing w:after="0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44CAB">
        <w:rPr>
          <w:rFonts w:ascii="Times New Roman" w:hAnsi="Times New Roman"/>
          <w:color w:val="000000"/>
          <w:sz w:val="24"/>
          <w:szCs w:val="24"/>
        </w:rPr>
        <w:t>Формулировать, аргументировать и отстаивать свое мнение.</w:t>
      </w:r>
    </w:p>
    <w:p w:rsidR="006714A4" w:rsidRPr="00944CAB" w:rsidRDefault="006714A4" w:rsidP="006714A4">
      <w:pPr>
        <w:pStyle w:val="1"/>
        <w:widowControl w:val="0"/>
        <w:numPr>
          <w:ilvl w:val="0"/>
          <w:numId w:val="6"/>
        </w:numPr>
        <w:tabs>
          <w:tab w:val="clear" w:pos="1429"/>
          <w:tab w:val="left" w:pos="426"/>
          <w:tab w:val="num" w:pos="720"/>
        </w:tabs>
        <w:spacing w:after="0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  <w:r w:rsidRPr="00944CAB">
        <w:rPr>
          <w:rFonts w:ascii="Times New Roman" w:hAnsi="Times New Roman"/>
          <w:color w:val="000000"/>
          <w:sz w:val="24"/>
          <w:szCs w:val="24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6714A4" w:rsidRDefault="006714A4" w:rsidP="006714A4"/>
    <w:p w:rsidR="006714A4" w:rsidRPr="006714A4" w:rsidRDefault="006714A4" w:rsidP="006714A4">
      <w:pPr>
        <w:jc w:val="center"/>
        <w:rPr>
          <w:b/>
          <w:i/>
        </w:rPr>
      </w:pPr>
      <w:r w:rsidRPr="00AF5574">
        <w:rPr>
          <w:b/>
          <w:i/>
        </w:rPr>
        <w:t>Предметные результаты</w:t>
      </w:r>
    </w:p>
    <w:p w:rsidR="006714A4" w:rsidRPr="00AD00C5" w:rsidRDefault="006714A4" w:rsidP="006714A4">
      <w:pPr>
        <w:spacing w:line="276" w:lineRule="auto"/>
        <w:rPr>
          <w:i/>
        </w:rPr>
      </w:pPr>
      <w:r w:rsidRPr="00AD00C5">
        <w:rPr>
          <w:i/>
        </w:rPr>
        <w:t>Выпускник</w:t>
      </w:r>
      <w:r w:rsidRPr="00AD00C5">
        <w:rPr>
          <w:i/>
          <w:sz w:val="28"/>
          <w:szCs w:val="28"/>
        </w:rPr>
        <w:t xml:space="preserve"> </w:t>
      </w:r>
      <w:r w:rsidRPr="00AD00C5">
        <w:rPr>
          <w:i/>
        </w:rPr>
        <w:t>на базовом уровне научится: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определять влияние оздоровительных систем физического воспитания на укрепление здоровья, профилактику профессиональных заболеваний и вредных привычек;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знать способы контроля и  оценки  физического  развития  и  физической подготовленности;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знать правила и способы планирования системы индивидуальных занятий физическими  упражнениями  общей,  профессионально-прикладной  и оздоровительно-корригирующей направленности;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характеризовать  индивидуальные  особенности  физического  и психического развития;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характеризовать  основные  формы  организации  занятий  физической культурой, определять их целевое назначение и знать особенности проведения;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составлять  и  выполнять  индивидуально-ориентированные  комплексы оздоровительной и адаптивной физической культуры;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выполнять  комплексы  упражнений  традиционных  и  современных оздоровительных систем физического воспитания;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выполнять  технические  действия  и  тактические  приемы  базовых  видов спорта, применять их в игровой и соревновательной деятельности;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практически использовать приемы самомассажа и релаксации;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 xml:space="preserve">практически использовать приемы защиты и выполнять ответные действия в ситуациях самообороны; 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составлять  и  проводить  комплексы  физических  упражнений  различной направленности;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 xml:space="preserve">определять  уровни  индивидуального  физического  развития  и  развития физических качеств; </w:t>
      </w:r>
    </w:p>
    <w:p w:rsidR="006714A4" w:rsidRPr="006C7AD1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проводить  мероприятия по  профилактике  травматизма во  время  занятий физическими упражнениями;</w:t>
      </w:r>
    </w:p>
    <w:p w:rsidR="006714A4" w:rsidRPr="000F606D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6C7AD1">
        <w:t>владеть  техникой  выполнения  тестовых  испытаний  Всероссийского физкультурно-спортивного комплекса «Готов к труду и обороне» (ГТО).</w:t>
      </w:r>
    </w:p>
    <w:p w:rsidR="006714A4" w:rsidRPr="00C1746F" w:rsidRDefault="006714A4" w:rsidP="006714A4"/>
    <w:p w:rsidR="006714A4" w:rsidRPr="00AD00C5" w:rsidRDefault="006714A4" w:rsidP="006714A4">
      <w:pPr>
        <w:rPr>
          <w:i/>
        </w:rPr>
      </w:pPr>
    </w:p>
    <w:p w:rsidR="006714A4" w:rsidRPr="00AD00C5" w:rsidRDefault="006714A4" w:rsidP="006714A4">
      <w:pPr>
        <w:tabs>
          <w:tab w:val="left" w:pos="1134"/>
        </w:tabs>
        <w:spacing w:line="276" w:lineRule="auto"/>
        <w:ind w:left="349" w:hanging="349"/>
        <w:jc w:val="both"/>
        <w:rPr>
          <w:i/>
        </w:rPr>
      </w:pPr>
      <w:r w:rsidRPr="00AD00C5">
        <w:rPr>
          <w:i/>
        </w:rPr>
        <w:t>Выпускник на базовом уровне получит возможность научиться: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самостоятельно  организовывать  и  осуществлять  физкультурную деятельность  для  проведения  индивидуального,  коллективного  и  семейного досуга;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выполнять  требования  физической  и  спортивной  подготовки, определяемые  вступительными  экзаменами  в  профильные  учреждения профессионального образования;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проводить  мероприятия  по  коррекции  индивидуальных  показателей здоровья, умственной и физической работоспособности, физического развития и физических качеств по результатам мониторинга;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выполнять  технические  приёмы  и  тактические  действия  национальных видов спорта;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выполнять требования испытаний (тестов) Всероссийского физкультурно-спортивного комплекса «Готов к труду и обороне» (ГТО); осуществлять судейство в избранном виде спорта;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составлять и выполнять комплексы специальной физической подготовки;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осуществлять судейство в избранном виде спорта;</w:t>
      </w:r>
    </w:p>
    <w:p w:rsidR="006714A4" w:rsidRPr="00AD00C5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осуществлять судейство в соревнованиях по самбо;</w:t>
      </w:r>
    </w:p>
    <w:p w:rsidR="006714A4" w:rsidRDefault="006714A4" w:rsidP="006714A4">
      <w:pPr>
        <w:numPr>
          <w:ilvl w:val="0"/>
          <w:numId w:val="1"/>
        </w:numPr>
        <w:tabs>
          <w:tab w:val="left" w:pos="1134"/>
        </w:tabs>
        <w:spacing w:line="276" w:lineRule="auto"/>
        <w:ind w:left="0" w:firstLine="709"/>
        <w:jc w:val="both"/>
      </w:pPr>
      <w:r w:rsidRPr="00AD00C5">
        <w:t>составлять и выполнять комплексы специальной физической подготовки.</w:t>
      </w:r>
    </w:p>
    <w:p w:rsidR="006714A4" w:rsidRPr="00AD00C5" w:rsidRDefault="006714A4" w:rsidP="006714A4">
      <w:pPr>
        <w:tabs>
          <w:tab w:val="left" w:pos="1134"/>
        </w:tabs>
        <w:spacing w:line="276" w:lineRule="auto"/>
        <w:ind w:left="709"/>
        <w:jc w:val="both"/>
      </w:pPr>
    </w:p>
    <w:p w:rsidR="006714A4" w:rsidRPr="0031760A" w:rsidRDefault="006714A4" w:rsidP="006714A4">
      <w:pPr>
        <w:pStyle w:val="3"/>
        <w:jc w:val="center"/>
        <w:rPr>
          <w:szCs w:val="24"/>
        </w:rPr>
      </w:pPr>
      <w:r w:rsidRPr="0051612F">
        <w:rPr>
          <w:szCs w:val="24"/>
        </w:rPr>
        <w:t xml:space="preserve">СОДЕРЖАНИЕ </w:t>
      </w:r>
      <w:r>
        <w:t>УЧЕБНОГО ПРЕДМЕТА «ФИЗИЧЕСКАЯ КУЛЬТУРА»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bCs/>
        </w:rPr>
      </w:pPr>
      <w:r w:rsidRPr="006714A4">
        <w:rPr>
          <w:b/>
          <w:bCs/>
        </w:rPr>
        <w:t xml:space="preserve">Физическая культура как область знаний 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rPr>
          <w:bCs/>
        </w:rPr>
        <w:t xml:space="preserve">История и современное развитие физической культуры. </w:t>
      </w:r>
      <w:r w:rsidRPr="0031760A">
        <w:rPr>
          <w:iCs/>
        </w:rPr>
        <w:t>Олимпийские игры древности. Возрождение Олимпийских игр и олимпийского движения. Олимпийское движение в России</w:t>
      </w:r>
      <w:r w:rsidRPr="0031760A">
        <w:t xml:space="preserve">. </w:t>
      </w:r>
      <w:r w:rsidRPr="0031760A">
        <w:rPr>
          <w:iCs/>
        </w:rPr>
        <w:t xml:space="preserve">Современные Олимпийские игры. </w:t>
      </w:r>
      <w:r w:rsidRPr="0031760A">
        <w:t xml:space="preserve">Физическая культура в современном обществе. Организация и проведение пеших туристических походов. Требования техники безопасности и бережного отношения к природе. </w:t>
      </w:r>
      <w:r w:rsidRPr="0031760A">
        <w:rPr>
          <w:bCs/>
        </w:rPr>
        <w:t xml:space="preserve">Современное представление о физической культуре (основные понятия). </w:t>
      </w:r>
      <w:r w:rsidRPr="0031760A">
        <w:t xml:space="preserve">Физическое развитие человека. </w:t>
      </w:r>
      <w:r w:rsidRPr="0031760A">
        <w:rPr>
          <w:iCs/>
        </w:rPr>
        <w:t xml:space="preserve">Физическая подготовка, ее связь с укреплением здоровья, развитием физических качеств. </w:t>
      </w:r>
      <w:r w:rsidRPr="0031760A">
        <w:t>Организация и планирование самостоятельных занятий по развитию физических качеств. Техника движений и ее основные показатели. Основы биомеханики гимнастических упражнений и упражнений Самбо. Их влияние на телосложение, воспитание волевых качеств. Прикладные аспекты Самбо. Возможности системы Самбо как основы самозащиты, выживания в современном мегаполисе, подготовка к службе в Российской армии и силовых структурах</w:t>
      </w:r>
      <w:r w:rsidRPr="0031760A">
        <w:rPr>
          <w:iCs/>
        </w:rPr>
        <w:t>. Спорт и спортивная подготовка</w:t>
      </w:r>
      <w:r w:rsidRPr="0031760A">
        <w:t xml:space="preserve">. </w:t>
      </w:r>
      <w:r w:rsidRPr="0031760A">
        <w:rPr>
          <w:iCs/>
        </w:rPr>
        <w:t xml:space="preserve">Всероссийский физкультурно-спортивный комплекс «Готов к труду и обороне». </w:t>
      </w:r>
      <w:r w:rsidRPr="0031760A">
        <w:rPr>
          <w:bCs/>
        </w:rPr>
        <w:t xml:space="preserve"> Физическая культура человека. </w:t>
      </w:r>
      <w:r w:rsidRPr="0031760A">
        <w:t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bCs/>
        </w:rPr>
      </w:pPr>
      <w:r w:rsidRPr="006714A4">
        <w:rPr>
          <w:b/>
          <w:bCs/>
        </w:rPr>
        <w:t>Способы двигательной (физкультурной) деятельности.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rPr>
          <w:bCs/>
        </w:rPr>
        <w:t xml:space="preserve">Организация и проведение самостоятельных занятий физической культурой. </w:t>
      </w:r>
      <w:r w:rsidRPr="0031760A"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</w:t>
      </w:r>
      <w:r w:rsidRPr="0031760A">
        <w:lastRenderedPageBreak/>
        <w:t xml:space="preserve">и составление индивидуальных комплексов для утренней зарядки, физкультминуток, </w:t>
      </w:r>
      <w:proofErr w:type="spellStart"/>
      <w:r w:rsidRPr="0031760A">
        <w:t>физкультпауз</w:t>
      </w:r>
      <w:proofErr w:type="spellEnd"/>
      <w:r w:rsidRPr="0031760A">
        <w:t xml:space="preserve">, коррекции осанки и телосложения. </w:t>
      </w:r>
      <w:r w:rsidRPr="0031760A">
        <w:rPr>
          <w:iCs/>
        </w:rPr>
        <w:t xml:space="preserve"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 </w:t>
      </w:r>
      <w:r w:rsidRPr="0031760A">
        <w:t xml:space="preserve">Организация досуга средствами физической культуры. </w:t>
      </w:r>
      <w:r w:rsidRPr="0031760A">
        <w:rPr>
          <w:bCs/>
        </w:rPr>
        <w:t xml:space="preserve">Оценка эффективности занятий физической культурой. </w:t>
      </w:r>
      <w:r w:rsidRPr="0031760A">
        <w:t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bCs/>
        </w:rPr>
      </w:pPr>
      <w:r w:rsidRPr="006714A4">
        <w:rPr>
          <w:b/>
          <w:bCs/>
        </w:rPr>
        <w:t>Физическое совершенствование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bCs/>
        </w:rPr>
      </w:pPr>
      <w:r w:rsidRPr="006714A4">
        <w:rPr>
          <w:b/>
          <w:bCs/>
        </w:rPr>
        <w:t xml:space="preserve">Физкультурно-оздоровительная деятельность 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  <w:rPr>
          <w:iCs/>
        </w:rPr>
      </w:pPr>
      <w:r w:rsidRPr="0031760A"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31760A">
        <w:rPr>
          <w:iCs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bCs/>
        </w:rPr>
      </w:pPr>
      <w:r w:rsidRPr="006714A4">
        <w:rPr>
          <w:b/>
          <w:bCs/>
        </w:rPr>
        <w:t xml:space="preserve">Спортивно-оздоровительная деятельность.  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09"/>
        <w:jc w:val="both"/>
        <w:rPr>
          <w:b/>
          <w:i/>
        </w:rPr>
      </w:pPr>
      <w:r w:rsidRPr="006714A4">
        <w:rPr>
          <w:b/>
          <w:i/>
        </w:rPr>
        <w:t>Модуль 1. Спортивные игры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rPr>
          <w:i/>
        </w:rPr>
        <w:t>Футбол.</w:t>
      </w:r>
      <w:r w:rsidRPr="0031760A">
        <w:t xml:space="preserve"> 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t xml:space="preserve">Удары по мячу ногами: </w:t>
      </w:r>
      <w:r w:rsidRPr="0031760A">
        <w:rPr>
          <w:rStyle w:val="a3"/>
          <w:rFonts w:eastAsia="Arial Unicode MS"/>
          <w:i w:val="0"/>
          <w:iCs/>
        </w:rPr>
        <w:t xml:space="preserve">внутренней стороной стопы, серединой подъема, внутренней и внешней частью, носком, пяткой, с лета, с полулета. </w:t>
      </w:r>
      <w:r w:rsidRPr="0031760A">
        <w:t xml:space="preserve">Удары по мячу головой в прыжке, лбом с места, боковой частью головы. Остановки катящегося мяча: </w:t>
      </w:r>
      <w:r w:rsidRPr="0031760A">
        <w:rPr>
          <w:rStyle w:val="a3"/>
          <w:rFonts w:eastAsia="Arial Unicode MS"/>
          <w:i w:val="0"/>
          <w:iCs/>
        </w:rPr>
        <w:t>внутренней стороной стопы, подошвой, внешней стороной стопы.</w:t>
      </w:r>
      <w:r w:rsidRPr="0031760A">
        <w:t xml:space="preserve"> Ведение мяча: дриблинг, или ведение мяча толчками. Обманные движения (финты). Отбор мяча: </w:t>
      </w:r>
      <w:r w:rsidRPr="0031760A">
        <w:rPr>
          <w:rStyle w:val="a3"/>
          <w:rFonts w:eastAsia="Arial Unicode MS"/>
          <w:i w:val="0"/>
          <w:iCs/>
        </w:rPr>
        <w:t>перехватом, толчком, подкатом</w:t>
      </w:r>
      <w:r w:rsidRPr="0031760A">
        <w:rPr>
          <w:rStyle w:val="a4"/>
          <w:rFonts w:eastAsia="Arial Unicode MS"/>
          <w:b w:val="0"/>
          <w:bCs/>
          <w:i/>
        </w:rPr>
        <w:t xml:space="preserve">. </w:t>
      </w:r>
      <w:r w:rsidRPr="0031760A">
        <w:t xml:space="preserve">Вбрасывание мяча. Ловля мяча: </w:t>
      </w:r>
      <w:r w:rsidRPr="0031760A">
        <w:rPr>
          <w:rStyle w:val="a3"/>
          <w:rFonts w:eastAsia="Arial Unicode MS"/>
          <w:i w:val="0"/>
          <w:iCs/>
        </w:rPr>
        <w:t>снизу</w:t>
      </w:r>
      <w:r w:rsidRPr="0031760A">
        <w:rPr>
          <w:i/>
        </w:rPr>
        <w:t xml:space="preserve">, </w:t>
      </w:r>
      <w:r w:rsidRPr="0031760A">
        <w:rPr>
          <w:rStyle w:val="a3"/>
          <w:rFonts w:eastAsia="Arial Unicode MS"/>
          <w:i w:val="0"/>
          <w:iCs/>
        </w:rPr>
        <w:t>сверху, сбоку, в падении</w:t>
      </w:r>
      <w:r w:rsidRPr="0031760A">
        <w:rPr>
          <w:rStyle w:val="a3"/>
          <w:rFonts w:eastAsia="Arial Unicode MS"/>
          <w:iCs/>
        </w:rPr>
        <w:t xml:space="preserve">. </w:t>
      </w:r>
      <w:r w:rsidRPr="0031760A">
        <w:t xml:space="preserve">Отбивание мяча </w:t>
      </w:r>
      <w:r w:rsidRPr="0031760A">
        <w:rPr>
          <w:rStyle w:val="a3"/>
          <w:rFonts w:eastAsia="Arial Unicode MS"/>
          <w:i w:val="0"/>
          <w:iCs/>
        </w:rPr>
        <w:t xml:space="preserve">одной </w:t>
      </w:r>
      <w:r w:rsidRPr="0031760A">
        <w:rPr>
          <w:i/>
        </w:rPr>
        <w:t>и</w:t>
      </w:r>
      <w:r w:rsidRPr="0031760A">
        <w:rPr>
          <w:rStyle w:val="a3"/>
          <w:rFonts w:eastAsia="Arial Unicode MS"/>
          <w:i w:val="0"/>
          <w:iCs/>
        </w:rPr>
        <w:t xml:space="preserve"> двумя руками</w:t>
      </w:r>
      <w:r w:rsidRPr="0031760A">
        <w:rPr>
          <w:rStyle w:val="a3"/>
          <w:rFonts w:eastAsia="Arial Unicode MS"/>
          <w:iCs/>
        </w:rPr>
        <w:t>.</w:t>
      </w:r>
      <w:r w:rsidRPr="0031760A">
        <w:t xml:space="preserve"> Удар по мячу </w:t>
      </w:r>
      <w:r w:rsidRPr="0031760A">
        <w:rPr>
          <w:rStyle w:val="a3"/>
          <w:rFonts w:eastAsia="Arial Unicode MS"/>
          <w:i w:val="0"/>
          <w:iCs/>
        </w:rPr>
        <w:t>одним или двумя кулаками</w:t>
      </w:r>
      <w:r w:rsidRPr="0031760A">
        <w:rPr>
          <w:rStyle w:val="a3"/>
          <w:rFonts w:eastAsia="Arial Unicode MS"/>
          <w:iCs/>
        </w:rPr>
        <w:t>.</w:t>
      </w:r>
      <w:r w:rsidRPr="0031760A">
        <w:t xml:space="preserve"> Броски мяча </w:t>
      </w:r>
      <w:r w:rsidRPr="0031760A">
        <w:rPr>
          <w:rStyle w:val="a3"/>
          <w:rFonts w:eastAsia="Arial Unicode MS"/>
          <w:i w:val="0"/>
          <w:iCs/>
        </w:rPr>
        <w:t>сверху, сбоку, снизу, и двумя руками. Освоение тактических действий. Индивидуальная, г</w:t>
      </w:r>
      <w:r w:rsidRPr="0031760A">
        <w:rPr>
          <w:rStyle w:val="a4"/>
          <w:b w:val="0"/>
          <w:bCs/>
        </w:rPr>
        <w:t>рупповая и командная тактика.</w:t>
      </w:r>
      <w:r w:rsidRPr="0031760A">
        <w:rPr>
          <w:rStyle w:val="apple-converted-space"/>
          <w:i/>
          <w:iCs/>
          <w:shd w:val="clear" w:color="auto" w:fill="FFFFFF"/>
        </w:rPr>
        <w:t> </w:t>
      </w:r>
      <w:r w:rsidRPr="0031760A">
        <w:rPr>
          <w:iCs/>
          <w:shd w:val="clear" w:color="auto" w:fill="FFFFFF"/>
        </w:rPr>
        <w:t>Эстафеты, учебные игры, спортивные игры.</w:t>
      </w:r>
    </w:p>
    <w:p w:rsidR="006714A4" w:rsidRPr="0031760A" w:rsidRDefault="006714A4" w:rsidP="006714A4">
      <w:pPr>
        <w:autoSpaceDE w:val="0"/>
        <w:autoSpaceDN w:val="0"/>
        <w:adjustRightInd w:val="0"/>
        <w:spacing w:before="100" w:line="276" w:lineRule="auto"/>
        <w:ind w:firstLine="709"/>
        <w:jc w:val="both"/>
        <w:rPr>
          <w:i/>
        </w:rPr>
      </w:pPr>
      <w:r w:rsidRPr="0031760A">
        <w:rPr>
          <w:i/>
        </w:rPr>
        <w:t>Баскетбол.</w:t>
      </w:r>
    </w:p>
    <w:p w:rsidR="006714A4" w:rsidRPr="0031760A" w:rsidRDefault="006714A4" w:rsidP="006714A4">
      <w:pPr>
        <w:autoSpaceDE w:val="0"/>
        <w:autoSpaceDN w:val="0"/>
        <w:adjustRightInd w:val="0"/>
        <w:spacing w:before="100" w:line="276" w:lineRule="auto"/>
        <w:ind w:firstLine="709"/>
        <w:jc w:val="both"/>
      </w:pPr>
      <w:r w:rsidRPr="0031760A">
        <w:t xml:space="preserve"> Перемещения, остановки, стойки игрока, повороты. Ловля и передача мяча двумя и одной рукой, на месте и в движении, в парах, кругах, в колонне, с отскоком от пола; в простых и усложненных условиях; без сопротивления и с сопротивлением защитника. Ведение мяча на месте, в движении, по прямой с изменением скорости, высоты отскока и направления, по зрительному и слуховому сигналу; в простых и усложненных условиях; без сопротивления и с сопротивлением напарника. Броски одной рукой, на месте, в движении, от груди, от плеча; бросок после ловли и после ведения мяча, бросок мяча в простых и усложненных условиях, без сопротивления и с сопротивлением защитника. Нападение. Атака корзины. Защита. Игровые взаимодействия на одно и два кольца. Игра по упрощенным правилам баскетбола. Учебные игры на одно и два кольца. Эстафеты с передачами, ведениями, бросками мяча.</w:t>
      </w:r>
    </w:p>
    <w:p w:rsidR="006714A4" w:rsidRPr="00AD00C5" w:rsidRDefault="006714A4" w:rsidP="006714A4">
      <w:pPr>
        <w:autoSpaceDE w:val="0"/>
        <w:autoSpaceDN w:val="0"/>
        <w:adjustRightInd w:val="0"/>
        <w:spacing w:before="100" w:after="100" w:line="276" w:lineRule="auto"/>
        <w:ind w:left="709"/>
        <w:jc w:val="both"/>
        <w:rPr>
          <w:b/>
        </w:rPr>
      </w:pPr>
      <w:r w:rsidRPr="00AD00C5">
        <w:rPr>
          <w:b/>
        </w:rPr>
        <w:t>Модуль 2. Самбо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rPr>
          <w:i/>
        </w:rPr>
        <w:lastRenderedPageBreak/>
        <w:t>Гимнастика.</w:t>
      </w:r>
      <w:r w:rsidRPr="0031760A">
        <w:t xml:space="preserve"> 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  <w:rPr>
          <w:color w:val="FF0000"/>
        </w:rPr>
      </w:pPr>
      <w:r w:rsidRPr="0031760A">
        <w:t xml:space="preserve">Спортивная гимнастика с элементами акробатики; акробатические комбинации из шести элементов, включающие длинный кувырок вперёд через препятствие, переворот боком и акробатические элементы. </w:t>
      </w:r>
      <w:r w:rsidRPr="0031760A">
        <w:rPr>
          <w:color w:val="000000"/>
        </w:rPr>
        <w:t xml:space="preserve">Опорные прыжки </w:t>
      </w:r>
      <w:r w:rsidRPr="0031760A">
        <w:rPr>
          <w:bCs/>
          <w:color w:val="000000"/>
          <w:spacing w:val="3"/>
        </w:rPr>
        <w:t>юноши</w:t>
      </w:r>
      <w:r w:rsidRPr="0031760A">
        <w:rPr>
          <w:bCs/>
          <w:color w:val="000000"/>
          <w:spacing w:val="-4"/>
        </w:rPr>
        <w:t xml:space="preserve">: </w:t>
      </w:r>
      <w:r w:rsidRPr="0031760A">
        <w:rPr>
          <w:color w:val="000000"/>
        </w:rPr>
        <w:t>прыжок ноги врозь через коня (в длину); д</w:t>
      </w:r>
      <w:r w:rsidRPr="0031760A">
        <w:rPr>
          <w:bCs/>
          <w:color w:val="000000"/>
          <w:spacing w:val="1"/>
        </w:rPr>
        <w:t>евушки</w:t>
      </w:r>
      <w:r w:rsidRPr="0031760A">
        <w:rPr>
          <w:color w:val="000000"/>
          <w:spacing w:val="1"/>
        </w:rPr>
        <w:t xml:space="preserve">: </w:t>
      </w:r>
      <w:r w:rsidRPr="0031760A">
        <w:rPr>
          <w:color w:val="000000"/>
        </w:rPr>
        <w:t xml:space="preserve">прыжок углом с разбега под углом к снаряду и толчком одной ногой (конь в ширину), </w:t>
      </w:r>
      <w:r w:rsidRPr="0031760A">
        <w:t xml:space="preserve">девушки: с косого разбега махом одной, толчком другой прыжок углом через коня. </w:t>
      </w:r>
      <w:proofErr w:type="gramStart"/>
      <w:r w:rsidRPr="0031760A">
        <w:t>Из виса подъем переворотом в упор силой, из виса подъем силой в упор,</w:t>
      </w:r>
      <w:r w:rsidRPr="0031760A">
        <w:rPr>
          <w:color w:val="FF0000"/>
        </w:rPr>
        <w:t xml:space="preserve"> </w:t>
      </w:r>
      <w:r w:rsidRPr="0031760A">
        <w:t>вис, согнувшись, прогнувшись, сзади; сгибание и разгибание рук в упоре на брусьях, угол в упоре, стойка на плечах   из   седа   ноги врозь.</w:t>
      </w:r>
      <w:proofErr w:type="gramEnd"/>
      <w:r w:rsidRPr="0031760A">
        <w:t xml:space="preserve"> Подъем переворотом</w:t>
      </w:r>
      <w:r w:rsidRPr="0031760A">
        <w:rPr>
          <w:b/>
        </w:rPr>
        <w:t>,</w:t>
      </w:r>
      <w:r w:rsidRPr="0031760A">
        <w:t xml:space="preserve"> из упора согнувшись на руках подъем разгибом в сед ноги врозь, соскок махом назад</w:t>
      </w:r>
      <w:r w:rsidRPr="0031760A">
        <w:rPr>
          <w:bCs/>
          <w:spacing w:val="6"/>
        </w:rPr>
        <w:t>. Л</w:t>
      </w:r>
      <w:r w:rsidRPr="0031760A">
        <w:t>азанье по канату с   помощью (без помощи) ног. Подтягивания из виса на высокой (низкой) перекладине. Упражнения в висах и упорах, с гантелями, набивными мячами</w:t>
      </w:r>
      <w:r w:rsidRPr="0031760A">
        <w:rPr>
          <w:spacing w:val="4"/>
        </w:rPr>
        <w:t xml:space="preserve">. </w:t>
      </w:r>
      <w:r w:rsidRPr="0031760A">
        <w:rPr>
          <w:color w:val="000000"/>
        </w:rPr>
        <w:t xml:space="preserve">Упражнения с гимнастической скамейкой, на гимнастическом   бревне, на   гимнастической стенке, гимнастических снарядах. Эстафеты, игры, полосы препятствий с использованием   гимнастического   инвентаря   и </w:t>
      </w:r>
      <w:r w:rsidRPr="0031760A">
        <w:t>оборудования</w:t>
      </w:r>
      <w:r w:rsidRPr="0031760A">
        <w:rPr>
          <w:color w:val="000000"/>
        </w:rPr>
        <w:t>.</w:t>
      </w:r>
    </w:p>
    <w:p w:rsidR="006714A4" w:rsidRPr="0031760A" w:rsidRDefault="006714A4" w:rsidP="006714A4">
      <w:pPr>
        <w:autoSpaceDE w:val="0"/>
        <w:autoSpaceDN w:val="0"/>
        <w:adjustRightInd w:val="0"/>
        <w:spacing w:before="100" w:line="276" w:lineRule="auto"/>
        <w:ind w:firstLine="709"/>
        <w:jc w:val="both"/>
      </w:pPr>
      <w:r w:rsidRPr="0031760A">
        <w:rPr>
          <w:i/>
        </w:rPr>
        <w:t>Самбо «Самозащита».</w:t>
      </w:r>
    </w:p>
    <w:p w:rsidR="006714A4" w:rsidRPr="0031760A" w:rsidRDefault="006714A4" w:rsidP="006714A4">
      <w:pPr>
        <w:pStyle w:val="Default"/>
        <w:spacing w:line="276" w:lineRule="auto"/>
        <w:ind w:firstLine="709"/>
        <w:jc w:val="both"/>
        <w:rPr>
          <w:rFonts w:ascii="Times New Roman" w:hAnsi="Times New Roman" w:cs="Times New Roman"/>
          <w:i/>
          <w:lang w:eastAsia="ru-RU"/>
        </w:rPr>
      </w:pPr>
      <w:r w:rsidRPr="0031760A">
        <w:rPr>
          <w:rFonts w:ascii="Times New Roman" w:hAnsi="Times New Roman" w:cs="Times New Roman"/>
          <w:lang w:eastAsia="ru-RU"/>
        </w:rPr>
        <w:t xml:space="preserve">Повторение </w:t>
      </w:r>
      <w:r w:rsidRPr="0031760A">
        <w:rPr>
          <w:rFonts w:ascii="Times New Roman" w:hAnsi="Times New Roman" w:cs="Times New Roman"/>
          <w:bCs/>
          <w:color w:val="auto"/>
        </w:rPr>
        <w:t>специально-подготовительных упражнений</w:t>
      </w:r>
      <w:r w:rsidRPr="0031760A">
        <w:rPr>
          <w:rFonts w:ascii="Times New Roman" w:hAnsi="Times New Roman" w:cs="Times New Roman"/>
          <w:lang w:eastAsia="ru-RU"/>
        </w:rPr>
        <w:t xml:space="preserve">, изученных на предыдущих этапах подготовки. </w:t>
      </w:r>
      <w:r w:rsidRPr="0031760A">
        <w:rPr>
          <w:rFonts w:ascii="Times New Roman" w:hAnsi="Times New Roman" w:cs="Times New Roman"/>
          <w:color w:val="auto"/>
        </w:rPr>
        <w:t xml:space="preserve">Совершенствование различных приёмов </w:t>
      </w:r>
      <w:proofErr w:type="spellStart"/>
      <w:r w:rsidRPr="0031760A">
        <w:rPr>
          <w:rFonts w:ascii="Times New Roman" w:hAnsi="Times New Roman" w:cs="Times New Roman"/>
          <w:color w:val="auto"/>
        </w:rPr>
        <w:t>самостраховки</w:t>
      </w:r>
      <w:proofErr w:type="spellEnd"/>
      <w:r w:rsidRPr="0031760A">
        <w:rPr>
          <w:rFonts w:ascii="Times New Roman" w:hAnsi="Times New Roman" w:cs="Times New Roman"/>
          <w:color w:val="auto"/>
        </w:rPr>
        <w:t xml:space="preserve"> в усложнённых условиях: в движении, с повышением высоты падений, на точность приземления, с ограничением возможностей (без рук, связанные ноги и др.) и т.д. </w:t>
      </w:r>
      <w:r w:rsidRPr="0031760A">
        <w:rPr>
          <w:rFonts w:ascii="Times New Roman" w:hAnsi="Times New Roman" w:cs="Times New Roman"/>
          <w:i/>
          <w:color w:val="auto"/>
        </w:rPr>
        <w:t xml:space="preserve">Ознакомление с приёмами </w:t>
      </w:r>
      <w:proofErr w:type="spellStart"/>
      <w:r w:rsidRPr="0031760A">
        <w:rPr>
          <w:rFonts w:ascii="Times New Roman" w:hAnsi="Times New Roman" w:cs="Times New Roman"/>
          <w:i/>
          <w:color w:val="auto"/>
        </w:rPr>
        <w:t>самостраховки</w:t>
      </w:r>
      <w:proofErr w:type="spellEnd"/>
      <w:r w:rsidRPr="0031760A">
        <w:rPr>
          <w:rFonts w:ascii="Times New Roman" w:hAnsi="Times New Roman" w:cs="Times New Roman"/>
          <w:i/>
          <w:color w:val="auto"/>
        </w:rPr>
        <w:t xml:space="preserve"> на твердом покрытии (деревянный или синтетический пол спортивного зала).</w:t>
      </w:r>
    </w:p>
    <w:p w:rsidR="006714A4" w:rsidRPr="0031760A" w:rsidRDefault="006714A4" w:rsidP="006714A4">
      <w:pPr>
        <w:pStyle w:val="Default"/>
        <w:ind w:firstLine="709"/>
        <w:jc w:val="both"/>
        <w:rPr>
          <w:rFonts w:ascii="Times New Roman" w:hAnsi="Times New Roman" w:cs="Times New Roman"/>
          <w:i/>
          <w:color w:val="auto"/>
        </w:rPr>
      </w:pPr>
      <w:r w:rsidRPr="0031760A">
        <w:rPr>
          <w:rFonts w:ascii="Times New Roman" w:hAnsi="Times New Roman" w:cs="Times New Roman"/>
          <w:i/>
          <w:color w:val="auto"/>
        </w:rPr>
        <w:t>Усложнение специально-подготовительных упражнений для техники. Использование упражнений в парах и тройках.</w:t>
      </w:r>
    </w:p>
    <w:p w:rsidR="006714A4" w:rsidRPr="0031760A" w:rsidRDefault="006714A4" w:rsidP="006714A4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1760A">
        <w:rPr>
          <w:rFonts w:ascii="Times New Roman" w:hAnsi="Times New Roman" w:cs="Times New Roman"/>
        </w:rPr>
        <w:t xml:space="preserve">Совершенствование приёмов Самбо в положении лёжа и бросков, </w:t>
      </w:r>
      <w:r w:rsidRPr="0031760A">
        <w:rPr>
          <w:rFonts w:ascii="Times New Roman" w:hAnsi="Times New Roman" w:cs="Times New Roman"/>
          <w:lang w:eastAsia="ru-RU"/>
        </w:rPr>
        <w:t>изученных на предыдущих этапах подготовки.</w:t>
      </w:r>
      <w:r w:rsidRPr="0031760A">
        <w:rPr>
          <w:rFonts w:ascii="Times New Roman" w:hAnsi="Times New Roman" w:cs="Times New Roman"/>
        </w:rPr>
        <w:t xml:space="preserve"> </w:t>
      </w:r>
    </w:p>
    <w:p w:rsidR="006714A4" w:rsidRPr="0031760A" w:rsidRDefault="006714A4" w:rsidP="006714A4">
      <w:pPr>
        <w:pStyle w:val="Default"/>
        <w:ind w:firstLine="709"/>
        <w:jc w:val="both"/>
        <w:rPr>
          <w:rFonts w:ascii="Times New Roman" w:hAnsi="Times New Roman" w:cs="Times New Roman"/>
          <w:color w:val="auto"/>
        </w:rPr>
      </w:pPr>
      <w:proofErr w:type="gramStart"/>
      <w:r w:rsidRPr="0031760A">
        <w:rPr>
          <w:rFonts w:ascii="Times New Roman" w:hAnsi="Times New Roman" w:cs="Times New Roman"/>
        </w:rPr>
        <w:t>Ознакомление и разучивание приёмов Самозащиты: освобождение от захватов в стойке и положении лежа: от захватов одной ру</w:t>
      </w:r>
      <w:r w:rsidRPr="0031760A">
        <w:rPr>
          <w:rFonts w:ascii="Times New Roman" w:hAnsi="Times New Roman" w:cs="Times New Roman"/>
        </w:rPr>
        <w:softHyphen/>
        <w:t xml:space="preserve">кой (спереди, сзади, сбоку) - рукава, руки, отворота одежды; от захватов двумя руками (спереди, сзади, сбоку) - руки, рук, рукавов, отворотов одежды, ног; освобождение от </w:t>
      </w:r>
      <w:r w:rsidRPr="0031760A">
        <w:rPr>
          <w:rFonts w:ascii="Times New Roman" w:hAnsi="Times New Roman" w:cs="Times New Roman"/>
          <w:shd w:val="clear" w:color="auto" w:fill="FFFFFF"/>
        </w:rPr>
        <w:t>обхватов туловища спереди и сзади, с руками и без рук;</w:t>
      </w:r>
      <w:proofErr w:type="gramEnd"/>
      <w:r w:rsidRPr="0031760A">
        <w:rPr>
          <w:rFonts w:ascii="Times New Roman" w:hAnsi="Times New Roman" w:cs="Times New Roman"/>
          <w:shd w:val="clear" w:color="auto" w:fill="FFFFFF"/>
        </w:rPr>
        <w:t xml:space="preserve"> освобождение от захватов за шею (попыток удушений) пальцами рук, плечом и предплечьем, поясом (спереди, сзади, сбоку).</w:t>
      </w:r>
    </w:p>
    <w:p w:rsidR="006714A4" w:rsidRPr="0031760A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20"/>
        <w:jc w:val="both"/>
        <w:rPr>
          <w:i/>
        </w:rPr>
      </w:pPr>
      <w:r w:rsidRPr="0031760A">
        <w:rPr>
          <w:bCs/>
        </w:rPr>
        <w:t>Тактическая подготовка.</w:t>
      </w:r>
      <w:r w:rsidRPr="0031760A">
        <w:t xml:space="preserve"> Игры-задания. </w:t>
      </w:r>
      <w:r w:rsidRPr="0031760A">
        <w:rPr>
          <w:i/>
        </w:rPr>
        <w:t>Схватки по заданию в парах и группах занимающихся. Моделирование ситуаций самозащиты.</w:t>
      </w:r>
    </w:p>
    <w:p w:rsidR="006714A4" w:rsidRPr="00AD00C5" w:rsidRDefault="006714A4" w:rsidP="006714A4">
      <w:pPr>
        <w:autoSpaceDE w:val="0"/>
        <w:autoSpaceDN w:val="0"/>
        <w:adjustRightInd w:val="0"/>
        <w:spacing w:before="100" w:after="100" w:line="276" w:lineRule="auto"/>
        <w:ind w:left="709" w:firstLine="11"/>
        <w:jc w:val="both"/>
        <w:rPr>
          <w:b/>
        </w:rPr>
      </w:pPr>
      <w:r w:rsidRPr="00AD00C5">
        <w:rPr>
          <w:b/>
        </w:rPr>
        <w:t xml:space="preserve">Модуль 3. Легкая атлетика </w:t>
      </w:r>
    </w:p>
    <w:p w:rsidR="006714A4" w:rsidRPr="0031760A" w:rsidRDefault="006714A4" w:rsidP="006714A4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31760A">
        <w:t>Совершенствование техники спортивной ходьбы. Совершенствование техники бега на спринтерских дистанциях (60, 100 м) с учётом времени. Совершенствование техники «</w:t>
      </w:r>
      <w:proofErr w:type="spellStart"/>
      <w:r w:rsidRPr="0031760A">
        <w:t>выбегания</w:t>
      </w:r>
      <w:proofErr w:type="spellEnd"/>
      <w:r w:rsidRPr="0031760A">
        <w:t xml:space="preserve">» из различных стартовых положений и стартового разгона; </w:t>
      </w:r>
      <w:proofErr w:type="spellStart"/>
      <w:r w:rsidRPr="0031760A">
        <w:t>пробегания</w:t>
      </w:r>
      <w:proofErr w:type="spellEnd"/>
      <w:r w:rsidRPr="0031760A">
        <w:t xml:space="preserve"> спринтерской дистанции (стартовый разгон, удержание скорости, финиширование); эстафетного бега в условиях приближенным к соревновательным (приём </w:t>
      </w:r>
      <w:proofErr w:type="gramStart"/>
      <w:r w:rsidRPr="0031760A">
        <w:t>-п</w:t>
      </w:r>
      <w:proofErr w:type="gramEnd"/>
      <w:r w:rsidRPr="0031760A">
        <w:t xml:space="preserve">ередача эстафетной палочки; </w:t>
      </w:r>
      <w:proofErr w:type="spellStart"/>
      <w:r w:rsidRPr="0031760A">
        <w:t>вбегание</w:t>
      </w:r>
      <w:proofErr w:type="spellEnd"/>
      <w:r w:rsidRPr="0031760A">
        <w:t xml:space="preserve"> и </w:t>
      </w:r>
      <w:proofErr w:type="spellStart"/>
      <w:r w:rsidRPr="0031760A">
        <w:t>выбегание</w:t>
      </w:r>
      <w:proofErr w:type="spellEnd"/>
      <w:r w:rsidRPr="0031760A">
        <w:t xml:space="preserve"> из «коридора»). Совершенствование техники барьерного бега (на время); преодоления вертикальных препятствий различной высоты.  Отработка тактических приёмов бега на средние и длинные дистанции. Совершенствование техники прыжка в длину с места и разбега (на результат); прыжка в высоту с разбега. Совершенствование техники метания снаряда (на результат). Полоса </w:t>
      </w:r>
      <w:proofErr w:type="gramStart"/>
      <w:r w:rsidRPr="0031760A">
        <w:lastRenderedPageBreak/>
        <w:t>препятствий</w:t>
      </w:r>
      <w:proofErr w:type="gramEnd"/>
      <w:r w:rsidRPr="0031760A">
        <w:t xml:space="preserve"> включающая преодоление различных препятствий и закрепление полученных легкоатлетических навыков.</w:t>
      </w:r>
    </w:p>
    <w:p w:rsidR="006714A4" w:rsidRPr="0031760A" w:rsidRDefault="006714A4" w:rsidP="006714A4">
      <w:pPr>
        <w:pStyle w:val="Default"/>
        <w:ind w:firstLine="709"/>
        <w:jc w:val="both"/>
        <w:rPr>
          <w:rFonts w:ascii="Times New Roman" w:hAnsi="Times New Roman" w:cs="Times New Roman"/>
        </w:rPr>
      </w:pPr>
      <w:r w:rsidRPr="0031760A">
        <w:rPr>
          <w:rFonts w:ascii="Times New Roman" w:hAnsi="Times New Roman" w:cs="Times New Roman"/>
        </w:rPr>
        <w:t>Игры-задания с использованием элементов спортивных игр: баскетбол, футбол и гандбол.</w:t>
      </w:r>
    </w:p>
    <w:p w:rsidR="006714A4" w:rsidRPr="00AD00C5" w:rsidRDefault="006714A4" w:rsidP="006714A4">
      <w:pPr>
        <w:autoSpaceDE w:val="0"/>
        <w:autoSpaceDN w:val="0"/>
        <w:adjustRightInd w:val="0"/>
        <w:spacing w:before="100" w:after="100" w:line="276" w:lineRule="auto"/>
        <w:ind w:left="709" w:firstLine="11"/>
        <w:jc w:val="both"/>
        <w:rPr>
          <w:b/>
        </w:rPr>
      </w:pPr>
      <w:r w:rsidRPr="00AD00C5">
        <w:rPr>
          <w:b/>
        </w:rPr>
        <w:t>Модуль 4. Лыжная подготовка</w:t>
      </w:r>
    </w:p>
    <w:p w:rsidR="006714A4" w:rsidRPr="006714A4" w:rsidRDefault="006714A4" w:rsidP="006714A4">
      <w:pPr>
        <w:ind w:firstLine="709"/>
        <w:jc w:val="both"/>
      </w:pPr>
      <w:r w:rsidRPr="0031760A">
        <w:t xml:space="preserve">Передвижение на лыжах по учебной лыжне (лыжной трассе, по равнинной и пересеченной местности). Имитационные упражнения, выполняющиеся без приспособлений; с приспособлениями. Скользящий шаг. Передвижение на лыжах классическим ходом: (попеременными ходами – двушажным и </w:t>
      </w:r>
      <w:proofErr w:type="spellStart"/>
      <w:r w:rsidRPr="0031760A">
        <w:t>четырёхшажным</w:t>
      </w:r>
      <w:proofErr w:type="spellEnd"/>
      <w:r w:rsidRPr="0031760A">
        <w:t xml:space="preserve">; одновременными ходами – </w:t>
      </w:r>
      <w:proofErr w:type="spellStart"/>
      <w:r w:rsidRPr="0031760A">
        <w:t>бесшажным</w:t>
      </w:r>
      <w:proofErr w:type="spellEnd"/>
      <w:r w:rsidRPr="0031760A">
        <w:t xml:space="preserve">, одношажным и </w:t>
      </w:r>
      <w:proofErr w:type="spellStart"/>
      <w:r w:rsidRPr="0031760A">
        <w:t>двухшажным</w:t>
      </w:r>
      <w:proofErr w:type="spellEnd"/>
      <w:r w:rsidRPr="0031760A">
        <w:t xml:space="preserve">). Передвижение на лыжах коньковым ходом: одновременный </w:t>
      </w:r>
      <w:proofErr w:type="spellStart"/>
      <w:r w:rsidRPr="0031760A">
        <w:t>полуконьковый</w:t>
      </w:r>
      <w:proofErr w:type="spellEnd"/>
      <w:r w:rsidRPr="0031760A">
        <w:t xml:space="preserve"> ход; коньковый ход без отталкивания руками (с махами и без махов); одновременный одношажный коньковый ход, попеременный </w:t>
      </w:r>
      <w:proofErr w:type="spellStart"/>
      <w:r w:rsidRPr="0031760A">
        <w:t>двухшажный</w:t>
      </w:r>
      <w:proofErr w:type="spellEnd"/>
      <w:r w:rsidRPr="0031760A">
        <w:t xml:space="preserve">  коньковый ход. Упражнения, направленные на согласованное и слитное выполнение основных элементов классических и коньковых ходов. Спуск со склонов в высокой, средней и низкой стойках. Преодоление подъемов «елочкой», «</w:t>
      </w:r>
      <w:proofErr w:type="spellStart"/>
      <w:r w:rsidRPr="0031760A">
        <w:t>полуелочкой</w:t>
      </w:r>
      <w:proofErr w:type="spellEnd"/>
      <w:r w:rsidRPr="0031760A">
        <w:t>», ступающим, скользящим, беговым шагом.  Торможение «плугом», «упором», «поворотом», соскальзыванием, падением. Повороты на месте и в движении. Спуски, подъемы, торможения. Эстафеты, игры - соревнования, спортивные игры, игры – задания</w:t>
      </w:r>
      <w:r>
        <w:t>.</w:t>
      </w:r>
    </w:p>
    <w:p w:rsidR="006714A4" w:rsidRPr="006714A4" w:rsidRDefault="006714A4" w:rsidP="006714A4">
      <w:pPr>
        <w:autoSpaceDE w:val="0"/>
        <w:autoSpaceDN w:val="0"/>
        <w:adjustRightInd w:val="0"/>
        <w:spacing w:before="100" w:after="100" w:line="276" w:lineRule="auto"/>
        <w:ind w:left="709" w:firstLine="11"/>
        <w:jc w:val="both"/>
        <w:rPr>
          <w:b/>
        </w:rPr>
      </w:pPr>
      <w:r w:rsidRPr="006714A4">
        <w:rPr>
          <w:b/>
        </w:rPr>
        <w:t>Модуль 5. Плавание</w:t>
      </w:r>
    </w:p>
    <w:p w:rsidR="006714A4" w:rsidRPr="0031760A" w:rsidRDefault="006714A4" w:rsidP="006714A4">
      <w:pPr>
        <w:ind w:firstLine="709"/>
        <w:jc w:val="both"/>
      </w:pPr>
      <w:r w:rsidRPr="0031760A">
        <w:rPr>
          <w:bCs/>
        </w:rPr>
        <w:t xml:space="preserve">Общая физическая подготовка на воде </w:t>
      </w:r>
      <w:proofErr w:type="gramStart"/>
      <w:r w:rsidRPr="0031760A">
        <w:rPr>
          <w:bCs/>
        </w:rPr>
        <w:t>включает упражнения идентичные предыдущим этапам подготовки включая</w:t>
      </w:r>
      <w:proofErr w:type="gramEnd"/>
      <w:r w:rsidRPr="0031760A">
        <w:rPr>
          <w:bCs/>
        </w:rPr>
        <w:t xml:space="preserve"> элементы водного поло, спортивных и подвижных игр. </w:t>
      </w:r>
      <w:r w:rsidRPr="0031760A">
        <w:t xml:space="preserve">Углубленное изучение техники стартов и поворотов. Углубленное изучение техники спортивных способов плавания (кроль на груди, на спине; брасс). Разучивание техники плавания - баттерфляй. Обучение согласованному синхронному движению руками и ногами, </w:t>
      </w:r>
      <w:proofErr w:type="gramStart"/>
      <w:r w:rsidRPr="0031760A">
        <w:t>волнообразным</w:t>
      </w:r>
      <w:proofErr w:type="gramEnd"/>
      <w:r w:rsidRPr="0031760A">
        <w:t xml:space="preserve"> движения всего тела. Углубленное изучение прикладных способов плавания и транспортировки утопающего.</w:t>
      </w:r>
    </w:p>
    <w:p w:rsidR="006714A4" w:rsidRPr="00AD00C5" w:rsidRDefault="006714A4" w:rsidP="006714A4">
      <w:pPr>
        <w:autoSpaceDE w:val="0"/>
        <w:autoSpaceDN w:val="0"/>
        <w:adjustRightInd w:val="0"/>
        <w:spacing w:before="100" w:after="100" w:line="276" w:lineRule="auto"/>
        <w:ind w:firstLine="720"/>
        <w:jc w:val="both"/>
        <w:rPr>
          <w:b/>
        </w:rPr>
      </w:pPr>
      <w:r w:rsidRPr="00AD00C5">
        <w:rPr>
          <w:b/>
        </w:rPr>
        <w:t xml:space="preserve">Модуль 6. </w:t>
      </w:r>
      <w:proofErr w:type="gramStart"/>
      <w:r w:rsidRPr="00AD00C5">
        <w:rPr>
          <w:b/>
        </w:rPr>
        <w:t>Модуль</w:t>
      </w:r>
      <w:proofErr w:type="gramEnd"/>
      <w:r w:rsidRPr="00AD00C5">
        <w:rPr>
          <w:b/>
        </w:rPr>
        <w:t xml:space="preserve"> отражающий национальные, региональные или этнокультурные особенности </w:t>
      </w:r>
    </w:p>
    <w:p w:rsidR="006714A4" w:rsidRPr="0031760A" w:rsidRDefault="006714A4" w:rsidP="006714A4">
      <w:pPr>
        <w:shd w:val="clear" w:color="auto" w:fill="FFFFFF"/>
        <w:autoSpaceDE w:val="0"/>
        <w:autoSpaceDN w:val="0"/>
        <w:adjustRightInd w:val="0"/>
        <w:spacing w:line="276" w:lineRule="auto"/>
        <w:ind w:firstLine="709"/>
        <w:jc w:val="both"/>
        <w:rPr>
          <w:iCs/>
          <w:shd w:val="clear" w:color="auto" w:fill="FFFFFF"/>
        </w:rPr>
      </w:pPr>
      <w:r w:rsidRPr="0031760A">
        <w:t xml:space="preserve">Поэтапное изучение технических элементов: стойка; хват или держание биты за ручку; замах (отведение биты); разгон биты; выброс или финальное усилие. Слитность техники броска биты: стойка, замах, разгон, выброс; техника «связки» двух фаз: замаха и разгона; техника основного броска с </w:t>
      </w:r>
      <w:proofErr w:type="spellStart"/>
      <w:r w:rsidRPr="0031760A">
        <w:t>полукона</w:t>
      </w:r>
      <w:proofErr w:type="spellEnd"/>
      <w:r w:rsidRPr="0031760A">
        <w:t xml:space="preserve">; броски </w:t>
      </w:r>
      <w:proofErr w:type="spellStart"/>
      <w:r w:rsidRPr="0031760A">
        <w:t>переразворотом</w:t>
      </w:r>
      <w:proofErr w:type="spellEnd"/>
      <w:r w:rsidRPr="0031760A">
        <w:t xml:space="preserve"> в нормальной плоскости; броски </w:t>
      </w:r>
      <w:proofErr w:type="spellStart"/>
      <w:r w:rsidRPr="0031760A">
        <w:t>переразворотом</w:t>
      </w:r>
      <w:proofErr w:type="spellEnd"/>
      <w:r w:rsidRPr="0031760A">
        <w:t xml:space="preserve"> в нормально-восходящей плоскости; броски </w:t>
      </w:r>
      <w:proofErr w:type="spellStart"/>
      <w:r w:rsidRPr="0031760A">
        <w:t>недоразворотом</w:t>
      </w:r>
      <w:proofErr w:type="spellEnd"/>
      <w:r w:rsidRPr="0031760A">
        <w:t xml:space="preserve"> в нормальной плоскости; броски </w:t>
      </w:r>
      <w:proofErr w:type="spellStart"/>
      <w:r w:rsidRPr="0031760A">
        <w:t>недоразворотом</w:t>
      </w:r>
      <w:proofErr w:type="spellEnd"/>
      <w:r w:rsidRPr="0031760A">
        <w:t xml:space="preserve"> в нормально-восходящей плоскости. Слитность всех изученных элементов. Контрольные точки. Бросок с кона. Тактические действия в личной и командной игре. </w:t>
      </w:r>
      <w:r w:rsidRPr="0031760A">
        <w:rPr>
          <w:iCs/>
          <w:shd w:val="clear" w:color="auto" w:fill="FFFFFF"/>
        </w:rPr>
        <w:t>Учебные игры, спортивные и подвижные игры, эстафеты.</w:t>
      </w:r>
    </w:p>
    <w:p w:rsidR="00AF5EC2" w:rsidRDefault="00AF5EC2"/>
    <w:sectPr w:rsidR="00AF5EC2" w:rsidSect="00AF5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">
    <w:altName w:val="NewtonC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57BBC"/>
    <w:multiLevelType w:val="hybridMultilevel"/>
    <w:tmpl w:val="FAC4B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26035E"/>
    <w:multiLevelType w:val="hybridMultilevel"/>
    <w:tmpl w:val="968291A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F7822E1"/>
    <w:multiLevelType w:val="hybridMultilevel"/>
    <w:tmpl w:val="B92E95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">
    <w:nsid w:val="50F05DF6"/>
    <w:multiLevelType w:val="hybridMultilevel"/>
    <w:tmpl w:val="88C67BC8"/>
    <w:lvl w:ilvl="0" w:tplc="7DD4C4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88285F"/>
    <w:multiLevelType w:val="hybridMultilevel"/>
    <w:tmpl w:val="EC7CFAF8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7CCF76AA"/>
    <w:multiLevelType w:val="hybridMultilevel"/>
    <w:tmpl w:val="41FA92C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>
    <w:nsid w:val="7EC3401D"/>
    <w:multiLevelType w:val="hybridMultilevel"/>
    <w:tmpl w:val="A5AA1182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1"/>
  </w:num>
  <w:num w:numId="6">
    <w:abstractNumId w:val="4"/>
  </w:num>
  <w:num w:numId="7">
    <w:abstractNumId w:val="3"/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4A4"/>
    <w:rsid w:val="00207D0D"/>
    <w:rsid w:val="00394652"/>
    <w:rsid w:val="00401068"/>
    <w:rsid w:val="004F641B"/>
    <w:rsid w:val="005A7B24"/>
    <w:rsid w:val="005E5A40"/>
    <w:rsid w:val="006213CE"/>
    <w:rsid w:val="006714A4"/>
    <w:rsid w:val="007134FF"/>
    <w:rsid w:val="008418C2"/>
    <w:rsid w:val="009B06C9"/>
    <w:rsid w:val="009E5279"/>
    <w:rsid w:val="00A80ABC"/>
    <w:rsid w:val="00AF5EC2"/>
    <w:rsid w:val="00BA78E5"/>
    <w:rsid w:val="00FA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714A4"/>
    <w:pPr>
      <w:keepNext/>
      <w:outlineLvl w:val="2"/>
    </w:pPr>
    <w:rPr>
      <w:rFonts w:eastAsia="Calibri"/>
      <w:b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714A4"/>
    <w:rPr>
      <w:rFonts w:ascii="Times New Roman" w:eastAsia="Calibri" w:hAnsi="Times New Roman" w:cs="Times New Roman"/>
      <w:b/>
      <w:sz w:val="24"/>
      <w:szCs w:val="20"/>
    </w:rPr>
  </w:style>
  <w:style w:type="paragraph" w:customStyle="1" w:styleId="1">
    <w:name w:val="Абзац списка1"/>
    <w:basedOn w:val="a"/>
    <w:link w:val="ListParagraphChar"/>
    <w:rsid w:val="006714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rsid w:val="006714A4"/>
  </w:style>
  <w:style w:type="paragraph" w:customStyle="1" w:styleId="Default">
    <w:name w:val="Default"/>
    <w:rsid w:val="006714A4"/>
    <w:pPr>
      <w:autoSpaceDE w:val="0"/>
      <w:autoSpaceDN w:val="0"/>
      <w:adjustRightInd w:val="0"/>
      <w:spacing w:after="0" w:line="240" w:lineRule="auto"/>
    </w:pPr>
    <w:rPr>
      <w:rFonts w:ascii="NewtonC" w:eastAsia="Times New Roman" w:hAnsi="NewtonC" w:cs="NewtonC"/>
      <w:color w:val="000000"/>
      <w:sz w:val="24"/>
      <w:szCs w:val="24"/>
    </w:rPr>
  </w:style>
  <w:style w:type="character" w:customStyle="1" w:styleId="a3">
    <w:name w:val="Основной текст + Курсив"/>
    <w:rsid w:val="006714A4"/>
    <w:rPr>
      <w:rFonts w:ascii="Times New Roman" w:hAnsi="Times New Roman"/>
      <w:i/>
      <w:spacing w:val="0"/>
      <w:sz w:val="27"/>
      <w:u w:val="none"/>
      <w:effect w:val="none"/>
    </w:rPr>
  </w:style>
  <w:style w:type="character" w:customStyle="1" w:styleId="a4">
    <w:name w:val="Основной текст + Полужирный"/>
    <w:rsid w:val="006714A4"/>
    <w:rPr>
      <w:rFonts w:ascii="Times New Roman" w:hAnsi="Times New Roman"/>
      <w:b/>
      <w:spacing w:val="0"/>
      <w:sz w:val="27"/>
      <w:u w:val="none"/>
      <w:effect w:val="none"/>
    </w:rPr>
  </w:style>
  <w:style w:type="character" w:customStyle="1" w:styleId="ListParagraphChar">
    <w:name w:val="List Paragraph Char"/>
    <w:link w:val="1"/>
    <w:locked/>
    <w:rsid w:val="006714A4"/>
    <w:rPr>
      <w:rFonts w:ascii="Calibri" w:eastAsia="Calibri" w:hAnsi="Calibri" w:cs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714A4"/>
    <w:rPr>
      <w:rFonts w:ascii="Times New Roman" w:hAnsi="Times New Roman"/>
      <w:sz w:val="24"/>
      <w:u w:val="none"/>
      <w:effect w:val="none"/>
    </w:rPr>
  </w:style>
  <w:style w:type="character" w:customStyle="1" w:styleId="c2">
    <w:name w:val="c2"/>
    <w:rsid w:val="006714A4"/>
  </w:style>
  <w:style w:type="paragraph" w:styleId="a5">
    <w:name w:val="Balloon Text"/>
    <w:basedOn w:val="a"/>
    <w:link w:val="a6"/>
    <w:uiPriority w:val="99"/>
    <w:semiHidden/>
    <w:unhideWhenUsed/>
    <w:rsid w:val="004010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106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5A7B2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4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714A4"/>
    <w:pPr>
      <w:keepNext/>
      <w:outlineLvl w:val="2"/>
    </w:pPr>
    <w:rPr>
      <w:rFonts w:eastAsia="Calibri"/>
      <w:b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714A4"/>
    <w:rPr>
      <w:rFonts w:ascii="Times New Roman" w:eastAsia="Calibri" w:hAnsi="Times New Roman" w:cs="Times New Roman"/>
      <w:b/>
      <w:sz w:val="24"/>
      <w:szCs w:val="20"/>
    </w:rPr>
  </w:style>
  <w:style w:type="paragraph" w:customStyle="1" w:styleId="1">
    <w:name w:val="Абзац списка1"/>
    <w:basedOn w:val="a"/>
    <w:link w:val="ListParagraphChar"/>
    <w:rsid w:val="006714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rsid w:val="006714A4"/>
  </w:style>
  <w:style w:type="paragraph" w:customStyle="1" w:styleId="Default">
    <w:name w:val="Default"/>
    <w:rsid w:val="006714A4"/>
    <w:pPr>
      <w:autoSpaceDE w:val="0"/>
      <w:autoSpaceDN w:val="0"/>
      <w:adjustRightInd w:val="0"/>
      <w:spacing w:after="0" w:line="240" w:lineRule="auto"/>
    </w:pPr>
    <w:rPr>
      <w:rFonts w:ascii="NewtonC" w:eastAsia="Times New Roman" w:hAnsi="NewtonC" w:cs="NewtonC"/>
      <w:color w:val="000000"/>
      <w:sz w:val="24"/>
      <w:szCs w:val="24"/>
    </w:rPr>
  </w:style>
  <w:style w:type="character" w:customStyle="1" w:styleId="a3">
    <w:name w:val="Основной текст + Курсив"/>
    <w:rsid w:val="006714A4"/>
    <w:rPr>
      <w:rFonts w:ascii="Times New Roman" w:hAnsi="Times New Roman"/>
      <w:i/>
      <w:spacing w:val="0"/>
      <w:sz w:val="27"/>
      <w:u w:val="none"/>
      <w:effect w:val="none"/>
    </w:rPr>
  </w:style>
  <w:style w:type="character" w:customStyle="1" w:styleId="a4">
    <w:name w:val="Основной текст + Полужирный"/>
    <w:rsid w:val="006714A4"/>
    <w:rPr>
      <w:rFonts w:ascii="Times New Roman" w:hAnsi="Times New Roman"/>
      <w:b/>
      <w:spacing w:val="0"/>
      <w:sz w:val="27"/>
      <w:u w:val="none"/>
      <w:effect w:val="none"/>
    </w:rPr>
  </w:style>
  <w:style w:type="character" w:customStyle="1" w:styleId="ListParagraphChar">
    <w:name w:val="List Paragraph Char"/>
    <w:link w:val="1"/>
    <w:locked/>
    <w:rsid w:val="006714A4"/>
    <w:rPr>
      <w:rFonts w:ascii="Calibri" w:eastAsia="Calibri" w:hAnsi="Calibri" w:cs="Times New Roman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714A4"/>
    <w:rPr>
      <w:rFonts w:ascii="Times New Roman" w:hAnsi="Times New Roman"/>
      <w:sz w:val="24"/>
      <w:u w:val="none"/>
      <w:effect w:val="none"/>
    </w:rPr>
  </w:style>
  <w:style w:type="character" w:customStyle="1" w:styleId="c2">
    <w:name w:val="c2"/>
    <w:rsid w:val="006714A4"/>
  </w:style>
  <w:style w:type="paragraph" w:styleId="a5">
    <w:name w:val="Balloon Text"/>
    <w:basedOn w:val="a"/>
    <w:link w:val="a6"/>
    <w:uiPriority w:val="99"/>
    <w:semiHidden/>
    <w:unhideWhenUsed/>
    <w:rsid w:val="0040106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106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unhideWhenUsed/>
    <w:rsid w:val="005A7B2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2917</Words>
  <Characters>16632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oks</dc:creator>
  <cp:lastModifiedBy>Пользователь</cp:lastModifiedBy>
  <cp:revision>2</cp:revision>
  <dcterms:created xsi:type="dcterms:W3CDTF">2021-03-24T06:43:00Z</dcterms:created>
  <dcterms:modified xsi:type="dcterms:W3CDTF">2021-03-24T06:43:00Z</dcterms:modified>
</cp:coreProperties>
</file>